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077F5" w14:textId="531A6592" w:rsidR="009B1345" w:rsidRPr="006B4E65" w:rsidRDefault="001B15B0" w:rsidP="00C84023">
      <w:pPr>
        <w:pStyle w:val="Titre"/>
        <w:pBdr>
          <w:top w:val="double" w:sz="1" w:space="0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both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>Procès</w:t>
      </w:r>
      <w:r w:rsidR="00C714D5">
        <w:rPr>
          <w:rFonts w:ascii="Arial" w:hAnsi="Arial" w:cs="Arial"/>
          <w:b/>
          <w:bCs/>
          <w:i/>
          <w:iCs/>
          <w:szCs w:val="22"/>
        </w:rPr>
        <w:t>-</w:t>
      </w:r>
      <w:r>
        <w:rPr>
          <w:rFonts w:ascii="Arial" w:hAnsi="Arial" w:cs="Arial"/>
          <w:b/>
          <w:bCs/>
          <w:i/>
          <w:iCs/>
          <w:szCs w:val="22"/>
        </w:rPr>
        <w:t>verbal :</w:t>
      </w:r>
      <w:r w:rsidR="00FD4213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9B1345" w:rsidRPr="006B4E65">
        <w:rPr>
          <w:rFonts w:ascii="Arial" w:hAnsi="Arial" w:cs="Arial"/>
          <w:b/>
          <w:bCs/>
          <w:i/>
          <w:iCs/>
          <w:szCs w:val="22"/>
        </w:rPr>
        <w:t xml:space="preserve">Comité </w:t>
      </w:r>
      <w:r w:rsidR="006B4E65" w:rsidRPr="006B4E65">
        <w:rPr>
          <w:rFonts w:ascii="Arial" w:hAnsi="Arial" w:cs="Arial"/>
          <w:b/>
          <w:bCs/>
          <w:i/>
          <w:iCs/>
          <w:szCs w:val="22"/>
        </w:rPr>
        <w:t>P</w:t>
      </w:r>
      <w:r w:rsidR="009B1345" w:rsidRPr="006B4E65">
        <w:rPr>
          <w:rFonts w:ascii="Arial" w:hAnsi="Arial" w:cs="Arial"/>
          <w:b/>
          <w:bCs/>
          <w:i/>
          <w:iCs/>
          <w:szCs w:val="22"/>
        </w:rPr>
        <w:t>arental d’</w:t>
      </w:r>
      <w:r w:rsidR="006B4E65" w:rsidRPr="006B4E65">
        <w:rPr>
          <w:rFonts w:ascii="Arial" w:hAnsi="Arial" w:cs="Arial"/>
          <w:b/>
          <w:bCs/>
          <w:i/>
          <w:iCs/>
          <w:szCs w:val="22"/>
        </w:rPr>
        <w:t>A</w:t>
      </w:r>
      <w:r w:rsidR="009B1345" w:rsidRPr="006B4E65">
        <w:rPr>
          <w:rFonts w:ascii="Arial" w:hAnsi="Arial" w:cs="Arial"/>
          <w:b/>
          <w:bCs/>
          <w:i/>
          <w:iCs/>
          <w:szCs w:val="22"/>
        </w:rPr>
        <w:t xml:space="preserve">ppui </w:t>
      </w:r>
      <w:r w:rsidR="009B1345" w:rsidRPr="006B4E65">
        <w:rPr>
          <w:rFonts w:ascii="Arial" w:hAnsi="Arial" w:cs="Arial"/>
          <w:b/>
          <w:i/>
          <w:szCs w:val="22"/>
        </w:rPr>
        <w:t>à l’</w:t>
      </w:r>
      <w:r w:rsidR="006B4E65" w:rsidRPr="006B4E65">
        <w:rPr>
          <w:rFonts w:ascii="Arial" w:hAnsi="Arial" w:cs="Arial"/>
          <w:b/>
          <w:i/>
          <w:szCs w:val="22"/>
        </w:rPr>
        <w:t>É</w:t>
      </w:r>
      <w:r w:rsidR="009B1345" w:rsidRPr="006B4E65">
        <w:rPr>
          <w:rFonts w:ascii="Arial" w:hAnsi="Arial" w:cs="Arial"/>
          <w:b/>
          <w:i/>
          <w:szCs w:val="22"/>
        </w:rPr>
        <w:t>cole Arc-en-ciel</w:t>
      </w:r>
    </w:p>
    <w:p w14:paraId="14E6C0FB" w14:textId="1FCCB42D" w:rsidR="003D5E1D" w:rsidRPr="006B4E65" w:rsidRDefault="009B1345" w:rsidP="00C84023">
      <w:pPr>
        <w:pBdr>
          <w:top w:val="double" w:sz="1" w:space="0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both"/>
        <w:rPr>
          <w:rFonts w:ascii="Arial" w:hAnsi="Arial" w:cs="Arial"/>
          <w:b/>
          <w:bCs/>
          <w:i/>
          <w:iCs/>
          <w:sz w:val="32"/>
          <w:szCs w:val="22"/>
        </w:rPr>
      </w:pPr>
      <w:r w:rsidRPr="006B4E65">
        <w:rPr>
          <w:rFonts w:ascii="Arial" w:hAnsi="Arial" w:cs="Arial"/>
          <w:b/>
          <w:bCs/>
          <w:i/>
          <w:iCs/>
          <w:sz w:val="32"/>
          <w:szCs w:val="22"/>
        </w:rPr>
        <w:t>Année scolaire 20</w:t>
      </w:r>
      <w:r w:rsidR="002A0997">
        <w:rPr>
          <w:rFonts w:ascii="Arial" w:hAnsi="Arial" w:cs="Arial"/>
          <w:b/>
          <w:bCs/>
          <w:i/>
          <w:iCs/>
          <w:sz w:val="32"/>
          <w:szCs w:val="22"/>
        </w:rPr>
        <w:t>20</w:t>
      </w:r>
      <w:r w:rsidR="00117178">
        <w:rPr>
          <w:rFonts w:ascii="Arial" w:hAnsi="Arial" w:cs="Arial"/>
          <w:b/>
          <w:bCs/>
          <w:i/>
          <w:iCs/>
          <w:sz w:val="32"/>
          <w:szCs w:val="22"/>
        </w:rPr>
        <w:t>-202</w:t>
      </w:r>
      <w:r w:rsidR="002A0997">
        <w:rPr>
          <w:rFonts w:ascii="Arial" w:hAnsi="Arial" w:cs="Arial"/>
          <w:b/>
          <w:bCs/>
          <w:i/>
          <w:iCs/>
          <w:sz w:val="32"/>
          <w:szCs w:val="22"/>
        </w:rPr>
        <w:t>1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3825"/>
      </w:tblGrid>
      <w:tr w:rsidR="00AA3774" w14:paraId="790FC661" w14:textId="77777777" w:rsidTr="0097339F">
        <w:tc>
          <w:tcPr>
            <w:tcW w:w="4815" w:type="dxa"/>
          </w:tcPr>
          <w:p w14:paraId="738621E4" w14:textId="0F56C960" w:rsidR="00AA3774" w:rsidRPr="002A0997" w:rsidRDefault="00AA3774" w:rsidP="00C84023">
            <w:pPr>
              <w:jc w:val="both"/>
              <w:rPr>
                <w:b/>
                <w:bCs/>
                <w:u w:val="single"/>
                <w:lang w:val="fr-CA"/>
              </w:rPr>
            </w:pPr>
            <w:r w:rsidRPr="002A0997">
              <w:rPr>
                <w:b/>
                <w:bCs/>
                <w:u w:val="single"/>
                <w:lang w:val="fr-CA"/>
              </w:rPr>
              <w:t>Présents</w:t>
            </w:r>
            <w:r w:rsidR="002A0997">
              <w:rPr>
                <w:b/>
                <w:bCs/>
                <w:u w:val="single"/>
                <w:lang w:val="fr-CA"/>
              </w:rPr>
              <w:t xml:space="preserve"> sur </w:t>
            </w:r>
            <w:r w:rsidR="00C84657">
              <w:rPr>
                <w:b/>
                <w:bCs/>
                <w:u w:val="single"/>
                <w:lang w:val="fr-CA"/>
              </w:rPr>
              <w:t>Teams</w:t>
            </w:r>
          </w:p>
          <w:p w14:paraId="7BCF1751" w14:textId="7305E5D8" w:rsidR="00AA3774" w:rsidRDefault="009D1A1A" w:rsidP="00C84023">
            <w:pPr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Marie-Claude Guillemette, direction</w:t>
            </w:r>
          </w:p>
          <w:p w14:paraId="444F8D59" w14:textId="37AB2F19" w:rsidR="009D1A1A" w:rsidRPr="002A0997" w:rsidRDefault="009D1A1A" w:rsidP="00C84023">
            <w:pPr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Jessika Gilbert-Dumont, présidente</w:t>
            </w:r>
          </w:p>
          <w:p w14:paraId="52BE896B" w14:textId="59BC211E" w:rsidR="00AA3774" w:rsidRPr="002A0997" w:rsidRDefault="002A0997" w:rsidP="00C84023">
            <w:pPr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Andréanne Lefebvre</w:t>
            </w:r>
            <w:r w:rsidR="00AA3774" w:rsidRPr="002A0997">
              <w:rPr>
                <w:b/>
                <w:bCs/>
                <w:lang w:val="fr-CA"/>
              </w:rPr>
              <w:t xml:space="preserve">, </w:t>
            </w:r>
            <w:r w:rsidR="009D1A1A">
              <w:rPr>
                <w:b/>
                <w:bCs/>
                <w:lang w:val="fr-CA"/>
              </w:rPr>
              <w:t>v-présidente</w:t>
            </w:r>
          </w:p>
          <w:p w14:paraId="17A0466A" w14:textId="0E4B0983" w:rsidR="00AA3774" w:rsidRDefault="00AA3774" w:rsidP="00C84023">
            <w:pPr>
              <w:jc w:val="both"/>
              <w:rPr>
                <w:b/>
                <w:bCs/>
                <w:lang w:val="fr-CA"/>
              </w:rPr>
            </w:pPr>
            <w:r w:rsidRPr="002A0997">
              <w:rPr>
                <w:b/>
                <w:bCs/>
                <w:lang w:val="fr-CA"/>
              </w:rPr>
              <w:t>Rachel Dion, parent membre</w:t>
            </w:r>
          </w:p>
          <w:p w14:paraId="7CB59886" w14:textId="77777777" w:rsidR="004827B0" w:rsidRPr="00B86D42" w:rsidRDefault="004827B0" w:rsidP="00C84023">
            <w:pPr>
              <w:jc w:val="both"/>
              <w:rPr>
                <w:b/>
                <w:bCs/>
                <w:lang w:val="fr-CA"/>
              </w:rPr>
            </w:pPr>
            <w:r w:rsidRPr="00B86D42">
              <w:rPr>
                <w:b/>
                <w:bCs/>
                <w:lang w:val="fr-CA"/>
              </w:rPr>
              <w:t>Stéphanie L’Heureux, parent membre</w:t>
            </w:r>
          </w:p>
          <w:p w14:paraId="6EE90645" w14:textId="2AF22AAD" w:rsidR="009D1A1A" w:rsidRPr="00B86D42" w:rsidRDefault="009D1A1A" w:rsidP="00C84023">
            <w:pPr>
              <w:jc w:val="both"/>
              <w:rPr>
                <w:b/>
                <w:bCs/>
                <w:lang w:val="fr-CA"/>
              </w:rPr>
            </w:pPr>
            <w:r w:rsidRPr="00B86D42">
              <w:rPr>
                <w:b/>
                <w:bCs/>
                <w:lang w:val="fr-CA"/>
              </w:rPr>
              <w:t>Irène</w:t>
            </w:r>
            <w:r w:rsidR="001115A0" w:rsidRPr="00B86D42">
              <w:rPr>
                <w:b/>
                <w:bCs/>
                <w:lang w:val="fr-CA"/>
              </w:rPr>
              <w:t xml:space="preserve"> Althot</w:t>
            </w:r>
            <w:r w:rsidR="00B86D42">
              <w:rPr>
                <w:b/>
                <w:bCs/>
                <w:lang w:val="fr-CA"/>
              </w:rPr>
              <w:t>, parent membre</w:t>
            </w:r>
            <w:r w:rsidR="0097339F">
              <w:rPr>
                <w:b/>
                <w:bCs/>
                <w:lang w:val="fr-CA"/>
              </w:rPr>
              <w:t xml:space="preserve"> (arrivée 20h00)</w:t>
            </w:r>
          </w:p>
          <w:p w14:paraId="44BDF619" w14:textId="77777777" w:rsidR="0097339F" w:rsidRDefault="009D1A1A" w:rsidP="0097339F">
            <w:pPr>
              <w:jc w:val="both"/>
              <w:rPr>
                <w:b/>
                <w:bCs/>
                <w:lang w:val="fr-CA"/>
              </w:rPr>
            </w:pPr>
            <w:r w:rsidRPr="00B86D42">
              <w:rPr>
                <w:b/>
                <w:bCs/>
                <w:lang w:val="fr-CA"/>
              </w:rPr>
              <w:t>Julie</w:t>
            </w:r>
            <w:r w:rsidR="001115A0" w:rsidRPr="00B86D42">
              <w:rPr>
                <w:b/>
                <w:bCs/>
                <w:lang w:val="fr-CA"/>
              </w:rPr>
              <w:t xml:space="preserve"> Levesque</w:t>
            </w:r>
            <w:r w:rsidR="00B86D42">
              <w:rPr>
                <w:b/>
                <w:bCs/>
                <w:lang w:val="fr-CA"/>
              </w:rPr>
              <w:t>, parent membre</w:t>
            </w:r>
            <w:r w:rsidR="0097339F">
              <w:rPr>
                <w:b/>
                <w:bCs/>
                <w:lang w:val="fr-CA"/>
              </w:rPr>
              <w:t xml:space="preserve"> </w:t>
            </w:r>
          </w:p>
          <w:p w14:paraId="2829936C" w14:textId="54D19420" w:rsidR="009D1A1A" w:rsidRPr="00B86D42" w:rsidRDefault="0097339F" w:rsidP="00C84023">
            <w:pPr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Sasha Robitaille, parent membre</w:t>
            </w:r>
          </w:p>
          <w:p w14:paraId="78B26222" w14:textId="13B741A9" w:rsidR="00875F2D" w:rsidRPr="00B86D42" w:rsidRDefault="00875F2D" w:rsidP="00C84023">
            <w:pPr>
              <w:jc w:val="both"/>
              <w:rPr>
                <w:b/>
                <w:bCs/>
                <w:lang w:val="fr-CA"/>
              </w:rPr>
            </w:pPr>
            <w:r w:rsidRPr="00B86D42">
              <w:rPr>
                <w:b/>
                <w:bCs/>
                <w:lang w:val="fr-CA"/>
              </w:rPr>
              <w:t>Noémie</w:t>
            </w:r>
            <w:r w:rsidR="001115A0" w:rsidRPr="00B86D42">
              <w:rPr>
                <w:b/>
                <w:bCs/>
                <w:lang w:val="fr-CA"/>
              </w:rPr>
              <w:t xml:space="preserve"> Bourassa</w:t>
            </w:r>
            <w:r w:rsidR="00B86D42">
              <w:rPr>
                <w:b/>
                <w:bCs/>
                <w:lang w:val="fr-CA"/>
              </w:rPr>
              <w:t>, parent membre</w:t>
            </w:r>
            <w:r w:rsidR="001115A0" w:rsidRPr="00B86D42">
              <w:rPr>
                <w:b/>
                <w:bCs/>
                <w:lang w:val="fr-CA"/>
              </w:rPr>
              <w:t xml:space="preserve"> </w:t>
            </w:r>
          </w:p>
          <w:p w14:paraId="4D37AC38" w14:textId="011C551F" w:rsidR="009D1A1A" w:rsidRPr="004827B0" w:rsidRDefault="00E12DBD" w:rsidP="00C84023">
            <w:pPr>
              <w:jc w:val="both"/>
              <w:rPr>
                <w:b/>
                <w:bCs/>
                <w:lang w:val="fr-CA"/>
              </w:rPr>
            </w:pPr>
            <w:r w:rsidRPr="00B86D42">
              <w:rPr>
                <w:b/>
                <w:bCs/>
                <w:lang w:val="fr-CA"/>
              </w:rPr>
              <w:t>Marie-Hélène</w:t>
            </w:r>
            <w:r w:rsidR="001115A0">
              <w:rPr>
                <w:b/>
                <w:bCs/>
                <w:lang w:val="fr-CA"/>
              </w:rPr>
              <w:t xml:space="preserve"> Landry</w:t>
            </w:r>
            <w:r w:rsidR="00B86D42">
              <w:rPr>
                <w:b/>
                <w:bCs/>
                <w:lang w:val="fr-CA"/>
              </w:rPr>
              <w:t>, enseignante</w:t>
            </w:r>
          </w:p>
        </w:tc>
        <w:tc>
          <w:tcPr>
            <w:tcW w:w="3825" w:type="dxa"/>
          </w:tcPr>
          <w:p w14:paraId="6BD6B9E1" w14:textId="6CF7FCFC" w:rsidR="00AA3774" w:rsidRPr="002A0997" w:rsidRDefault="00C84657" w:rsidP="00C84023">
            <w:pPr>
              <w:jc w:val="both"/>
              <w:rPr>
                <w:b/>
                <w:bCs/>
                <w:u w:val="single"/>
                <w:lang w:val="fr-CA"/>
              </w:rPr>
            </w:pPr>
            <w:r>
              <w:rPr>
                <w:b/>
                <w:bCs/>
                <w:u w:val="single"/>
                <w:lang w:val="fr-CA"/>
              </w:rPr>
              <w:t>Absent</w:t>
            </w:r>
            <w:r w:rsidR="002A0997">
              <w:rPr>
                <w:b/>
                <w:bCs/>
                <w:u w:val="single"/>
                <w:lang w:val="fr-CA"/>
              </w:rPr>
              <w:t>s sur Teams</w:t>
            </w:r>
          </w:p>
          <w:p w14:paraId="6E0EB839" w14:textId="77777777" w:rsidR="0097339F" w:rsidRPr="00B86D42" w:rsidRDefault="0097339F" w:rsidP="0097339F">
            <w:pPr>
              <w:jc w:val="both"/>
              <w:rPr>
                <w:b/>
                <w:bCs/>
                <w:lang w:val="fr-CA"/>
              </w:rPr>
            </w:pPr>
            <w:r w:rsidRPr="00B86D42">
              <w:rPr>
                <w:b/>
                <w:bCs/>
                <w:lang w:val="fr-CA"/>
              </w:rPr>
              <w:t>Sylvie Robichaud</w:t>
            </w:r>
            <w:r>
              <w:rPr>
                <w:b/>
                <w:bCs/>
                <w:lang w:val="fr-CA"/>
              </w:rPr>
              <w:t>, parent membre</w:t>
            </w:r>
          </w:p>
          <w:p w14:paraId="7A6B14F4" w14:textId="77777777" w:rsidR="00AA3774" w:rsidRPr="002A0997" w:rsidRDefault="00AA3774" w:rsidP="00C84023">
            <w:pPr>
              <w:jc w:val="both"/>
              <w:rPr>
                <w:b/>
                <w:bCs/>
                <w:lang w:val="fr-CA"/>
              </w:rPr>
            </w:pPr>
          </w:p>
        </w:tc>
      </w:tr>
    </w:tbl>
    <w:p w14:paraId="6D3A6D3F" w14:textId="77777777" w:rsidR="006B4E65" w:rsidRDefault="006B4E65" w:rsidP="00C840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57E0D62" w14:textId="5398B672" w:rsidR="009B1345" w:rsidRPr="006B4E65" w:rsidRDefault="009B1345" w:rsidP="00C840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6B4E6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Date</w:t>
      </w:r>
      <w:r w:rsidR="00A92FBF" w:rsidRPr="006B4E65">
        <w:rPr>
          <w:rFonts w:ascii="Arial" w:hAnsi="Arial" w:cs="Arial"/>
          <w:b/>
          <w:bCs/>
          <w:i/>
          <w:iCs/>
          <w:sz w:val="22"/>
          <w:szCs w:val="22"/>
        </w:rPr>
        <w:t xml:space="preserve"> : </w:t>
      </w:r>
      <w:r w:rsidR="00652D99">
        <w:rPr>
          <w:rFonts w:ascii="Arial" w:hAnsi="Arial" w:cs="Arial"/>
          <w:b/>
          <w:bCs/>
          <w:i/>
          <w:iCs/>
          <w:sz w:val="22"/>
          <w:szCs w:val="22"/>
        </w:rPr>
        <w:t xml:space="preserve">Le </w:t>
      </w:r>
      <w:r w:rsidR="002A0997">
        <w:rPr>
          <w:rFonts w:ascii="Arial" w:hAnsi="Arial" w:cs="Arial"/>
          <w:b/>
          <w:bCs/>
          <w:i/>
          <w:iCs/>
          <w:sz w:val="22"/>
          <w:szCs w:val="22"/>
        </w:rPr>
        <w:t>m</w:t>
      </w:r>
      <w:r w:rsidR="009D1A1A">
        <w:rPr>
          <w:rFonts w:ascii="Arial" w:hAnsi="Arial" w:cs="Arial"/>
          <w:b/>
          <w:bCs/>
          <w:i/>
          <w:iCs/>
          <w:sz w:val="22"/>
          <w:szCs w:val="22"/>
        </w:rPr>
        <w:t xml:space="preserve">ercredi </w:t>
      </w:r>
      <w:r w:rsidR="0097339F">
        <w:rPr>
          <w:rFonts w:ascii="Arial" w:hAnsi="Arial" w:cs="Arial"/>
          <w:b/>
          <w:bCs/>
          <w:i/>
          <w:iCs/>
          <w:sz w:val="22"/>
          <w:szCs w:val="22"/>
        </w:rPr>
        <w:t>24 novembre</w:t>
      </w:r>
      <w:r w:rsidR="00845DDB">
        <w:rPr>
          <w:rFonts w:ascii="Arial" w:hAnsi="Arial" w:cs="Arial"/>
          <w:b/>
          <w:bCs/>
          <w:i/>
          <w:iCs/>
          <w:sz w:val="22"/>
          <w:szCs w:val="22"/>
        </w:rPr>
        <w:t xml:space="preserve"> 2021</w:t>
      </w:r>
    </w:p>
    <w:p w14:paraId="7FD46069" w14:textId="134A960E" w:rsidR="009B1345" w:rsidRPr="006B4E65" w:rsidRDefault="009B1345" w:rsidP="00C840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6B4E6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Heure</w:t>
      </w:r>
      <w:r w:rsidR="00652D99">
        <w:rPr>
          <w:rFonts w:ascii="Arial" w:hAnsi="Arial" w:cs="Arial"/>
          <w:b/>
          <w:bCs/>
          <w:i/>
          <w:iCs/>
          <w:sz w:val="22"/>
          <w:szCs w:val="22"/>
        </w:rPr>
        <w:t> : 1</w:t>
      </w:r>
      <w:r w:rsidR="009D1A1A">
        <w:rPr>
          <w:rFonts w:ascii="Arial" w:hAnsi="Arial" w:cs="Arial"/>
          <w:b/>
          <w:bCs/>
          <w:i/>
          <w:iCs/>
          <w:sz w:val="22"/>
          <w:szCs w:val="22"/>
        </w:rPr>
        <w:t>9h</w:t>
      </w:r>
      <w:r w:rsidR="0097339F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9D1A1A">
        <w:rPr>
          <w:rFonts w:ascii="Arial" w:hAnsi="Arial" w:cs="Arial"/>
          <w:b/>
          <w:bCs/>
          <w:i/>
          <w:iCs/>
          <w:sz w:val="22"/>
          <w:szCs w:val="22"/>
        </w:rPr>
        <w:t>0</w:t>
      </w:r>
    </w:p>
    <w:p w14:paraId="11838712" w14:textId="5DF8ACA2" w:rsidR="009B1345" w:rsidRPr="006B4E65" w:rsidRDefault="009B1345" w:rsidP="00C84023">
      <w:pPr>
        <w:jc w:val="both"/>
        <w:rPr>
          <w:rFonts w:ascii="Arial" w:hAnsi="Arial" w:cs="Arial"/>
          <w:sz w:val="22"/>
          <w:szCs w:val="22"/>
        </w:rPr>
      </w:pPr>
      <w:r w:rsidRPr="006B4E6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Local </w:t>
      </w:r>
      <w:r w:rsidRPr="006B4E65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845DDB">
        <w:rPr>
          <w:rFonts w:ascii="Arial" w:hAnsi="Arial" w:cs="Arial"/>
          <w:b/>
          <w:bCs/>
          <w:i/>
          <w:iCs/>
          <w:sz w:val="22"/>
          <w:szCs w:val="22"/>
        </w:rPr>
        <w:t>via Teams</w:t>
      </w:r>
    </w:p>
    <w:p w14:paraId="7DE178CE" w14:textId="77777777" w:rsidR="009B1345" w:rsidRDefault="009B1345" w:rsidP="00C84023">
      <w:pPr>
        <w:jc w:val="both"/>
        <w:rPr>
          <w:rFonts w:ascii="Arial" w:hAnsi="Arial" w:cs="Arial"/>
          <w:sz w:val="22"/>
          <w:szCs w:val="22"/>
        </w:rPr>
      </w:pPr>
    </w:p>
    <w:p w14:paraId="4DE46AAD" w14:textId="77777777" w:rsidR="006B4E65" w:rsidRPr="006B4E65" w:rsidRDefault="006B4E65" w:rsidP="00C84023">
      <w:pPr>
        <w:jc w:val="both"/>
        <w:rPr>
          <w:rFonts w:ascii="Arial" w:hAnsi="Arial" w:cs="Arial"/>
          <w:sz w:val="22"/>
          <w:szCs w:val="22"/>
        </w:rPr>
      </w:pPr>
    </w:p>
    <w:p w14:paraId="4EDD41CB" w14:textId="77777777" w:rsidR="009B1345" w:rsidRPr="006B4E65" w:rsidRDefault="009B1345" w:rsidP="00C84023">
      <w:pPr>
        <w:pStyle w:val="Titre1"/>
        <w:jc w:val="both"/>
        <w:rPr>
          <w:rFonts w:ascii="Arial" w:hAnsi="Arial" w:cs="Arial"/>
          <w:sz w:val="22"/>
          <w:szCs w:val="22"/>
        </w:rPr>
      </w:pPr>
      <w:r w:rsidRPr="006B4E65">
        <w:rPr>
          <w:rFonts w:ascii="Arial" w:hAnsi="Arial" w:cs="Arial"/>
          <w:b/>
          <w:bCs/>
          <w:sz w:val="22"/>
          <w:szCs w:val="22"/>
          <w:u w:val="single"/>
        </w:rPr>
        <w:t>ORDRE DU JOUR</w:t>
      </w:r>
    </w:p>
    <w:p w14:paraId="1931E583" w14:textId="77777777" w:rsidR="009B1345" w:rsidRPr="006B4E65" w:rsidRDefault="009B1345" w:rsidP="00C84023">
      <w:pPr>
        <w:jc w:val="both"/>
        <w:rPr>
          <w:rFonts w:ascii="Arial" w:hAnsi="Arial" w:cs="Arial"/>
          <w:sz w:val="22"/>
          <w:szCs w:val="22"/>
        </w:rPr>
      </w:pPr>
    </w:p>
    <w:p w14:paraId="2A3E811F" w14:textId="77777777" w:rsidR="009B1345" w:rsidRPr="00556569" w:rsidRDefault="009B1345" w:rsidP="00C8402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56569">
        <w:rPr>
          <w:rFonts w:ascii="Arial" w:hAnsi="Arial" w:cs="Arial"/>
          <w:b/>
          <w:bCs/>
          <w:sz w:val="22"/>
          <w:szCs w:val="22"/>
        </w:rPr>
        <w:t xml:space="preserve">Ouverture de la réunion </w:t>
      </w:r>
    </w:p>
    <w:p w14:paraId="3AEC5462" w14:textId="3F10CFFD" w:rsidR="00EE139B" w:rsidRPr="006B4E65" w:rsidRDefault="00AA1F3B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L’ouverture se </w:t>
      </w:r>
      <w:r w:rsidRPr="00B86D42">
        <w:rPr>
          <w:rFonts w:ascii="Arial" w:hAnsi="Arial" w:cs="Arial"/>
          <w:sz w:val="22"/>
          <w:szCs w:val="22"/>
        </w:rPr>
        <w:t xml:space="preserve">passe à </w:t>
      </w:r>
      <w:r w:rsidR="001115A0" w:rsidRPr="00B86D42">
        <w:rPr>
          <w:rFonts w:ascii="Arial" w:hAnsi="Arial" w:cs="Arial"/>
          <w:sz w:val="22"/>
          <w:szCs w:val="22"/>
        </w:rPr>
        <w:t>19h</w:t>
      </w:r>
      <w:r w:rsidR="0097339F">
        <w:rPr>
          <w:rFonts w:ascii="Arial" w:hAnsi="Arial" w:cs="Arial"/>
          <w:sz w:val="22"/>
          <w:szCs w:val="22"/>
        </w:rPr>
        <w:t>34</w:t>
      </w:r>
      <w:r w:rsidRPr="00B86D42">
        <w:rPr>
          <w:rFonts w:ascii="Arial" w:hAnsi="Arial" w:cs="Arial"/>
          <w:sz w:val="22"/>
          <w:szCs w:val="22"/>
        </w:rPr>
        <w:t>.</w:t>
      </w:r>
    </w:p>
    <w:p w14:paraId="176E1071" w14:textId="77777777" w:rsidR="009B1345" w:rsidRPr="006B4E65" w:rsidRDefault="009B1345" w:rsidP="00C84023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7479748C" w14:textId="77777777" w:rsidR="009B1345" w:rsidRDefault="009B1345" w:rsidP="00C8402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56569">
        <w:rPr>
          <w:rFonts w:ascii="Arial" w:hAnsi="Arial" w:cs="Arial"/>
          <w:b/>
          <w:bCs/>
          <w:sz w:val="22"/>
          <w:szCs w:val="22"/>
        </w:rPr>
        <w:t>Adoption de l’ordre du jour</w:t>
      </w:r>
    </w:p>
    <w:p w14:paraId="72791338" w14:textId="38CD8784" w:rsidR="00B93978" w:rsidRPr="00B86D42" w:rsidRDefault="00B93978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 w:rsidRPr="00B86D42">
        <w:rPr>
          <w:rFonts w:ascii="Arial" w:hAnsi="Arial" w:cs="Arial"/>
          <w:sz w:val="22"/>
          <w:szCs w:val="22"/>
        </w:rPr>
        <w:t xml:space="preserve">Proposé par </w:t>
      </w:r>
      <w:r w:rsidR="0097339F">
        <w:rPr>
          <w:rFonts w:ascii="Arial" w:hAnsi="Arial" w:cs="Arial"/>
          <w:sz w:val="22"/>
          <w:szCs w:val="22"/>
        </w:rPr>
        <w:t>Rachel Dion</w:t>
      </w:r>
    </w:p>
    <w:p w14:paraId="29E34EFF" w14:textId="01AB9AC8" w:rsidR="00B93978" w:rsidRPr="00B93978" w:rsidRDefault="00B93978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 w:rsidRPr="00B86D42">
        <w:rPr>
          <w:rFonts w:ascii="Arial" w:hAnsi="Arial" w:cs="Arial"/>
          <w:sz w:val="22"/>
          <w:szCs w:val="22"/>
        </w:rPr>
        <w:t>Appuyé par</w:t>
      </w:r>
      <w:r w:rsidR="009D1A1A" w:rsidRPr="00B86D42">
        <w:rPr>
          <w:rFonts w:ascii="Arial" w:hAnsi="Arial" w:cs="Arial"/>
          <w:sz w:val="22"/>
          <w:szCs w:val="22"/>
        </w:rPr>
        <w:t xml:space="preserve"> </w:t>
      </w:r>
      <w:r w:rsidR="0097339F">
        <w:rPr>
          <w:rFonts w:ascii="Arial" w:hAnsi="Arial" w:cs="Arial"/>
          <w:sz w:val="22"/>
          <w:szCs w:val="22"/>
        </w:rPr>
        <w:t>Stéphanie L’Heureux</w:t>
      </w:r>
    </w:p>
    <w:p w14:paraId="105A45A9" w14:textId="77777777" w:rsidR="009B1345" w:rsidRPr="009F3525" w:rsidRDefault="009B1345" w:rsidP="00C84023">
      <w:pPr>
        <w:ind w:left="357"/>
        <w:jc w:val="both"/>
        <w:rPr>
          <w:rFonts w:ascii="Arial" w:hAnsi="Arial" w:cs="Arial"/>
          <w:sz w:val="22"/>
          <w:szCs w:val="22"/>
          <w:lang w:val="fr-FR"/>
        </w:rPr>
      </w:pPr>
    </w:p>
    <w:p w14:paraId="722F20A2" w14:textId="77777777" w:rsidR="00294CF6" w:rsidRDefault="009B1345" w:rsidP="00C8402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56569">
        <w:rPr>
          <w:rFonts w:ascii="Arial" w:hAnsi="Arial" w:cs="Arial"/>
          <w:b/>
          <w:bCs/>
          <w:sz w:val="22"/>
          <w:szCs w:val="22"/>
        </w:rPr>
        <w:t xml:space="preserve">Adoption du procès-verbal </w:t>
      </w:r>
      <w:r w:rsidR="002B47EA" w:rsidRPr="00556569">
        <w:rPr>
          <w:rFonts w:ascii="Arial" w:hAnsi="Arial" w:cs="Arial"/>
          <w:b/>
          <w:bCs/>
          <w:sz w:val="22"/>
          <w:szCs w:val="22"/>
        </w:rPr>
        <w:t>de la dernière réunion</w:t>
      </w:r>
    </w:p>
    <w:p w14:paraId="1503E88E" w14:textId="0A98BAC1" w:rsidR="00FA47D0" w:rsidRPr="00B86D42" w:rsidRDefault="00FA47D0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 w:rsidRPr="00B86D42">
        <w:rPr>
          <w:rFonts w:ascii="Arial" w:hAnsi="Arial" w:cs="Arial"/>
          <w:sz w:val="22"/>
          <w:szCs w:val="22"/>
        </w:rPr>
        <w:t xml:space="preserve">Proposé par </w:t>
      </w:r>
      <w:r w:rsidR="0097339F">
        <w:rPr>
          <w:rFonts w:ascii="Arial" w:hAnsi="Arial" w:cs="Arial"/>
          <w:sz w:val="22"/>
          <w:szCs w:val="22"/>
        </w:rPr>
        <w:t>Rachel Dion</w:t>
      </w:r>
    </w:p>
    <w:p w14:paraId="51FD533F" w14:textId="42782556" w:rsidR="00FA47D0" w:rsidRDefault="00FA47D0" w:rsidP="00C84023">
      <w:pPr>
        <w:ind w:left="360" w:firstLine="349"/>
        <w:jc w:val="both"/>
        <w:rPr>
          <w:rFonts w:ascii="Arial" w:hAnsi="Arial" w:cs="Arial"/>
          <w:sz w:val="22"/>
          <w:szCs w:val="22"/>
        </w:rPr>
      </w:pPr>
      <w:r w:rsidRPr="00B86D42">
        <w:rPr>
          <w:rFonts w:ascii="Arial" w:hAnsi="Arial" w:cs="Arial"/>
          <w:sz w:val="22"/>
          <w:szCs w:val="22"/>
        </w:rPr>
        <w:t xml:space="preserve">Appuyé par </w:t>
      </w:r>
      <w:r w:rsidR="0097339F">
        <w:rPr>
          <w:rFonts w:ascii="Arial" w:hAnsi="Arial" w:cs="Arial"/>
          <w:sz w:val="22"/>
          <w:szCs w:val="22"/>
        </w:rPr>
        <w:t>Noémie Bourassa</w:t>
      </w:r>
    </w:p>
    <w:p w14:paraId="0E17B767" w14:textId="3F2286D5" w:rsidR="002A0997" w:rsidRPr="00FA47D0" w:rsidRDefault="002A0997" w:rsidP="00C84023">
      <w:pPr>
        <w:jc w:val="both"/>
        <w:rPr>
          <w:rFonts w:ascii="Arial" w:hAnsi="Arial" w:cs="Arial"/>
          <w:sz w:val="22"/>
          <w:szCs w:val="22"/>
        </w:rPr>
      </w:pPr>
    </w:p>
    <w:p w14:paraId="2C5ABA76" w14:textId="13E6E06E" w:rsidR="009D1A1A" w:rsidRDefault="009D1A1A" w:rsidP="00C8402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Questions découlant du procès-verbal</w:t>
      </w:r>
    </w:p>
    <w:p w14:paraId="7B6983F5" w14:textId="77777777" w:rsidR="0097339F" w:rsidRDefault="0097339F" w:rsidP="0097339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B3C9EF3" w14:textId="4BE4CA57" w:rsidR="007549B9" w:rsidRPr="0097339F" w:rsidRDefault="0097339F" w:rsidP="0097339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Aucune question découlant du procès-verbal antécédant. </w:t>
      </w:r>
    </w:p>
    <w:p w14:paraId="7E6F728C" w14:textId="77777777" w:rsidR="002B47EA" w:rsidRPr="002B47EA" w:rsidRDefault="002B47EA" w:rsidP="00C840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2F6778" w14:textId="77777777" w:rsidR="0097339F" w:rsidRDefault="0097339F" w:rsidP="0097339F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1473281216"/>
      <w:bookmarkEnd w:id="0"/>
      <w:r>
        <w:rPr>
          <w:rFonts w:ascii="Arial" w:hAnsi="Arial" w:cs="Arial"/>
          <w:b/>
          <w:bCs/>
          <w:sz w:val="22"/>
          <w:szCs w:val="22"/>
        </w:rPr>
        <w:t>Correspondance</w:t>
      </w:r>
    </w:p>
    <w:p w14:paraId="5A49E388" w14:textId="77777777" w:rsidR="0097339F" w:rsidRDefault="0097339F" w:rsidP="0097339F">
      <w:pPr>
        <w:pStyle w:val="Paragraphedelist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0DADF8" w14:textId="64A85F21" w:rsidR="00875F2D" w:rsidRPr="0097339F" w:rsidRDefault="0097339F" w:rsidP="0097339F">
      <w:pPr>
        <w:pStyle w:val="Paragraphedeliste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avons tous reçu un courriel du District afin de bien définir les rôles du CPAÉ. Il est de </w:t>
      </w:r>
      <w:r w:rsidR="00FD2C55">
        <w:rPr>
          <w:rFonts w:ascii="Arial" w:hAnsi="Arial" w:cs="Arial"/>
          <w:sz w:val="22"/>
          <w:szCs w:val="22"/>
        </w:rPr>
        <w:t xml:space="preserve">notre responsabilité de prendre connaissance des énoncés dans ce courriel, afin d’être certain que tout le monde connaît les lignes directrices du comité. </w:t>
      </w:r>
      <w:r w:rsidR="00875F2D" w:rsidRPr="0097339F">
        <w:rPr>
          <w:rFonts w:ascii="Arial" w:hAnsi="Arial" w:cs="Arial"/>
          <w:sz w:val="22"/>
          <w:szCs w:val="22"/>
        </w:rPr>
        <w:tab/>
      </w:r>
    </w:p>
    <w:p w14:paraId="6AFF1E07" w14:textId="77777777" w:rsidR="004827B0" w:rsidRPr="004827B0" w:rsidRDefault="004827B0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</w:p>
    <w:p w14:paraId="5CB7E5FA" w14:textId="77777777" w:rsidR="00CF5AED" w:rsidRDefault="00CF5AED" w:rsidP="00C8402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Varia </w:t>
      </w:r>
    </w:p>
    <w:p w14:paraId="41ABA4B4" w14:textId="77A70000" w:rsidR="004827B0" w:rsidRDefault="00FD2C55" w:rsidP="00CF5AED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Rapport de la direction</w:t>
      </w:r>
    </w:p>
    <w:p w14:paraId="59776820" w14:textId="6F3C3EF2" w:rsidR="002958C0" w:rsidRPr="00FD2C55" w:rsidRDefault="002958C0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547AD0B" w14:textId="4B9DE70F" w:rsidR="00FD2C55" w:rsidRDefault="00FD2C55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 w:rsidRPr="00FD2C55">
        <w:rPr>
          <w:rFonts w:ascii="Arial" w:hAnsi="Arial" w:cs="Arial"/>
          <w:sz w:val="22"/>
          <w:szCs w:val="22"/>
        </w:rPr>
        <w:t>Le 15 octobre dernier</w:t>
      </w:r>
      <w:r>
        <w:rPr>
          <w:rFonts w:ascii="Arial" w:hAnsi="Arial" w:cs="Arial"/>
          <w:sz w:val="22"/>
          <w:szCs w:val="22"/>
        </w:rPr>
        <w:t xml:space="preserve"> a eu lieu le 2</w:t>
      </w:r>
      <w:r w:rsidRPr="00FD2C55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exercice d’incendie de l’école. Tout s’est bien passé. Il en reste maintenant 4 à faire d’ici la fin d’année scolaire. </w:t>
      </w:r>
    </w:p>
    <w:p w14:paraId="03B61779" w14:textId="7BAF3B72" w:rsidR="00FD2C55" w:rsidRDefault="00FD2C55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C8870FD" w14:textId="31D1CC57" w:rsidR="00FD2C55" w:rsidRDefault="00FD2C55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 1</w:t>
      </w:r>
      <w:r w:rsidRPr="00FD2C55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au 15 novembre, l’enseignement pour les élèves s’est fait de façon virtuelle. Ce fût une expérience éprouvante, autant pour les enseignants, les élèves et les famille</w:t>
      </w:r>
      <w:r w:rsidR="00CF5AE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Encore une fois, </w:t>
      </w:r>
      <w:r w:rsidR="00CF5AED">
        <w:rPr>
          <w:rFonts w:ascii="Arial" w:hAnsi="Arial" w:cs="Arial"/>
          <w:sz w:val="22"/>
          <w:szCs w:val="22"/>
        </w:rPr>
        <w:t xml:space="preserve">le soutien et la bonne volonté de tous et chacun ont aidé à apaiser cette expérience. </w:t>
      </w:r>
    </w:p>
    <w:p w14:paraId="43BBB642" w14:textId="6B56A964" w:rsidR="00CF5AED" w:rsidRDefault="00CF5AED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 retour, le 15 novembre, 3 trajets d’autobus ont été annulés en raison du manque de suppléants.</w:t>
      </w:r>
    </w:p>
    <w:p w14:paraId="76AD52B1" w14:textId="51369109" w:rsidR="00CF5AED" w:rsidRDefault="00CF5AED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Il y a toujours 2 trajets manquants dans la semaine du 22 novembre.</w:t>
      </w:r>
      <w:r w:rsidR="00D00081">
        <w:rPr>
          <w:rFonts w:ascii="Arial" w:hAnsi="Arial" w:cs="Arial"/>
          <w:sz w:val="22"/>
          <w:szCs w:val="22"/>
        </w:rPr>
        <w:t xml:space="preserve"> Le District est en étroite collaboration avec les écoles, et est ouvert à toutes suggestions. </w:t>
      </w:r>
    </w:p>
    <w:p w14:paraId="3566F3E4" w14:textId="49A741B4" w:rsidR="00D00081" w:rsidRDefault="00D00081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09061FF" w14:textId="127D2BFD" w:rsidR="00D00081" w:rsidRDefault="00D00081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Commentaires des membres : refaire un appel à tous pour que les parents s’inscrivent sur </w:t>
      </w:r>
      <w:r w:rsidRPr="00D00081">
        <w:rPr>
          <w:rFonts w:ascii="Arial" w:hAnsi="Arial" w:cs="Arial"/>
          <w:i/>
          <w:iCs/>
          <w:sz w:val="22"/>
          <w:szCs w:val="22"/>
        </w:rPr>
        <w:t>Bus Planner</w:t>
      </w:r>
      <w:r>
        <w:rPr>
          <w:rFonts w:ascii="Arial" w:hAnsi="Arial" w:cs="Arial"/>
          <w:sz w:val="22"/>
          <w:szCs w:val="22"/>
        </w:rPr>
        <w:t xml:space="preserve">, car dans cette situation, nous avons remarqué un manque de communication entre les écoles, les parents et les services de garde. Les transports scolaires ne sont pas </w:t>
      </w:r>
      <w:proofErr w:type="gramStart"/>
      <w:r>
        <w:rPr>
          <w:rFonts w:ascii="Arial" w:hAnsi="Arial" w:cs="Arial"/>
          <w:sz w:val="22"/>
          <w:szCs w:val="22"/>
        </w:rPr>
        <w:t>gérer</w:t>
      </w:r>
      <w:proofErr w:type="gramEnd"/>
      <w:r>
        <w:rPr>
          <w:rFonts w:ascii="Arial" w:hAnsi="Arial" w:cs="Arial"/>
          <w:sz w:val="22"/>
          <w:szCs w:val="22"/>
        </w:rPr>
        <w:t xml:space="preserve"> par les écoles, donc il est important que les parents s’inscrive sur </w:t>
      </w:r>
      <w:r w:rsidRPr="00D00081">
        <w:rPr>
          <w:rFonts w:ascii="Arial" w:hAnsi="Arial" w:cs="Arial"/>
          <w:i/>
          <w:iCs/>
          <w:sz w:val="22"/>
          <w:szCs w:val="22"/>
        </w:rPr>
        <w:t xml:space="preserve">Bus Planner </w:t>
      </w:r>
      <w:r>
        <w:rPr>
          <w:rFonts w:ascii="Arial" w:hAnsi="Arial" w:cs="Arial"/>
          <w:sz w:val="22"/>
          <w:szCs w:val="22"/>
        </w:rPr>
        <w:t xml:space="preserve">afin de recevoir les notifications dès les premières heures. </w:t>
      </w:r>
    </w:p>
    <w:p w14:paraId="670D5470" w14:textId="056D2A21" w:rsidR="00530760" w:rsidRDefault="00530760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7F5D482" w14:textId="5F820B8D" w:rsidR="00530760" w:rsidRDefault="00530760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L’école se démarque par le nombre de projets entrepreneuriaux/technologiques/</w:t>
      </w:r>
      <w:proofErr w:type="spellStart"/>
      <w:r>
        <w:rPr>
          <w:rFonts w:ascii="Arial" w:hAnsi="Arial" w:cs="Arial"/>
          <w:sz w:val="22"/>
          <w:szCs w:val="22"/>
        </w:rPr>
        <w:t>Genie</w:t>
      </w:r>
      <w:proofErr w:type="spellEnd"/>
      <w:r>
        <w:rPr>
          <w:rFonts w:ascii="Arial" w:hAnsi="Arial" w:cs="Arial"/>
          <w:sz w:val="22"/>
          <w:szCs w:val="22"/>
        </w:rPr>
        <w:t xml:space="preserve"> art, etc. On constate une tendance environnementale</w:t>
      </w:r>
      <w:r w:rsidR="004A7CAD">
        <w:rPr>
          <w:rFonts w:ascii="Arial" w:hAnsi="Arial" w:cs="Arial"/>
          <w:sz w:val="22"/>
          <w:szCs w:val="22"/>
        </w:rPr>
        <w:t xml:space="preserve"> dans les thèmes des projets</w:t>
      </w:r>
      <w:r>
        <w:rPr>
          <w:rFonts w:ascii="Arial" w:hAnsi="Arial" w:cs="Arial"/>
          <w:sz w:val="22"/>
          <w:szCs w:val="22"/>
        </w:rPr>
        <w:t xml:space="preserve"> </w:t>
      </w:r>
      <w:r w:rsidR="004A7CAD">
        <w:rPr>
          <w:rFonts w:ascii="Arial" w:hAnsi="Arial" w:cs="Arial"/>
          <w:sz w:val="22"/>
          <w:szCs w:val="22"/>
        </w:rPr>
        <w:t>apportés par les élèves. Le développement durable, les jardins, les classes extérieures</w:t>
      </w:r>
      <w:r w:rsidR="00F96B2D">
        <w:rPr>
          <w:rFonts w:ascii="Arial" w:hAnsi="Arial" w:cs="Arial"/>
          <w:sz w:val="22"/>
          <w:szCs w:val="22"/>
        </w:rPr>
        <w:t xml:space="preserve"> et la récupération de crayons de cire</w:t>
      </w:r>
      <w:r w:rsidR="004A7CAD">
        <w:rPr>
          <w:rFonts w:ascii="Arial" w:hAnsi="Arial" w:cs="Arial"/>
          <w:sz w:val="22"/>
          <w:szCs w:val="22"/>
        </w:rPr>
        <w:t xml:space="preserve"> en sont des exemples.</w:t>
      </w:r>
    </w:p>
    <w:p w14:paraId="54D62ECD" w14:textId="37CE61CA" w:rsidR="00945E9B" w:rsidRDefault="00945E9B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38A4AC4" w14:textId="07B482A6" w:rsidR="00945E9B" w:rsidRDefault="00945E9B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Arts visuels, musique et culture : Il y a une communication d’enclenchée avec un agent du District pour essayer </w:t>
      </w:r>
      <w:proofErr w:type="gramStart"/>
      <w:r>
        <w:rPr>
          <w:rFonts w:ascii="Arial" w:hAnsi="Arial" w:cs="Arial"/>
          <w:sz w:val="22"/>
          <w:szCs w:val="22"/>
        </w:rPr>
        <w:t>d’initier  plus</w:t>
      </w:r>
      <w:proofErr w:type="gramEnd"/>
      <w:r>
        <w:rPr>
          <w:rFonts w:ascii="Arial" w:hAnsi="Arial" w:cs="Arial"/>
          <w:sz w:val="22"/>
          <w:szCs w:val="22"/>
        </w:rPr>
        <w:t xml:space="preserve"> de projets.</w:t>
      </w:r>
    </w:p>
    <w:p w14:paraId="3304D6FF" w14:textId="5BB8D36B" w:rsidR="00945E9B" w:rsidRDefault="00945E9B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C93A775" w14:textId="4515C944" w:rsidR="00945E9B" w:rsidRDefault="00945E9B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avons un champion provincial du Cross-Country : Félicitations à Émile en 8</w:t>
      </w:r>
      <w:r w:rsidRPr="00945E9B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année. </w:t>
      </w:r>
    </w:p>
    <w:p w14:paraId="6FD720D9" w14:textId="2B141B4C" w:rsidR="00945E9B" w:rsidRDefault="00945E9B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D67ECD4" w14:textId="532E480D" w:rsidR="00945E9B" w:rsidRPr="00FD2C55" w:rsidRDefault="00945E9B" w:rsidP="00C8402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saison de basketball féminin est lancée </w:t>
      </w:r>
      <w:r w:rsidRPr="00945E9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sz w:val="22"/>
          <w:szCs w:val="22"/>
        </w:rPr>
        <w:t xml:space="preserve"> </w:t>
      </w:r>
    </w:p>
    <w:p w14:paraId="247D71DA" w14:textId="609790E3" w:rsidR="00875F2D" w:rsidRDefault="00875F2D" w:rsidP="00C84023">
      <w:pPr>
        <w:pStyle w:val="Paragraphedelist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19E3EF0" w14:textId="17C1E9E7" w:rsidR="00FD2C55" w:rsidRPr="00CF5AED" w:rsidRDefault="00FD2C55" w:rsidP="00CF5AED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F5AED">
        <w:rPr>
          <w:rFonts w:ascii="Arial" w:hAnsi="Arial" w:cs="Arial"/>
          <w:b/>
          <w:bCs/>
          <w:sz w:val="22"/>
          <w:szCs w:val="22"/>
        </w:rPr>
        <w:t>B) Tableau de Bord Équilibré</w:t>
      </w:r>
    </w:p>
    <w:p w14:paraId="05370083" w14:textId="2A1B60E8" w:rsidR="00FD2C55" w:rsidRDefault="00FD2C55" w:rsidP="00C84023">
      <w:pPr>
        <w:pStyle w:val="Paragraphedelist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7616A69" w14:textId="542B3266" w:rsidR="00FD2C55" w:rsidRDefault="00945E9B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d’amélioration de l’école :</w:t>
      </w:r>
    </w:p>
    <w:p w14:paraId="18395B6F" w14:textId="025BA4CC" w:rsidR="00945E9B" w:rsidRDefault="00945E9B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ne sont pas les écoles qui choisissent les cibles des tableaux de bord.</w:t>
      </w:r>
    </w:p>
    <w:p w14:paraId="10CDDBFC" w14:textId="27B17543" w:rsidR="00945E9B" w:rsidRDefault="00945E9B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Cette année encore, la littératie est</w:t>
      </w:r>
      <w:r w:rsidR="00A15E41">
        <w:rPr>
          <w:rFonts w:ascii="Arial" w:hAnsi="Arial" w:cs="Arial"/>
          <w:sz w:val="22"/>
          <w:szCs w:val="22"/>
        </w:rPr>
        <w:t xml:space="preserve"> partie importante au sein de nos écoles. </w:t>
      </w:r>
    </w:p>
    <w:p w14:paraId="5DEC5D76" w14:textId="6D9C3180" w:rsidR="00A15E41" w:rsidRDefault="00A15E41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la maternelle, les enseignants miseront sur une amélioration dans l’atteinte des prédicteurs en lecture.</w:t>
      </w:r>
    </w:p>
    <w:p w14:paraId="1C23ED52" w14:textId="5B7E8A58" w:rsidR="00A15E41" w:rsidRDefault="00A15E41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la 1</w:t>
      </w:r>
      <w:r w:rsidRPr="00A15E41">
        <w:rPr>
          <w:rFonts w:ascii="Arial" w:hAnsi="Arial" w:cs="Arial"/>
          <w:sz w:val="22"/>
          <w:szCs w:val="22"/>
          <w:vertAlign w:val="superscript"/>
        </w:rPr>
        <w:t>re</w:t>
      </w:r>
      <w:r>
        <w:rPr>
          <w:rFonts w:ascii="Arial" w:hAnsi="Arial" w:cs="Arial"/>
          <w:sz w:val="22"/>
          <w:szCs w:val="22"/>
        </w:rPr>
        <w:t xml:space="preserve"> à la 5</w:t>
      </w:r>
      <w:r w:rsidRPr="00A15E41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année, les évaluations se feront sur l’augmentation du niveau de lecture. </w:t>
      </w:r>
    </w:p>
    <w:p w14:paraId="208E4536" w14:textId="0B27ED4A" w:rsidR="00A15E41" w:rsidRDefault="00A15E41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 de la 6</w:t>
      </w:r>
      <w:r w:rsidRPr="00A15E41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à la 8</w:t>
      </w:r>
      <w:r w:rsidRPr="00A15E41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année, nous viserons le mieux-être. Étant donné qu’un déclin de motivation est observé au sein de ces années scolaires, les efforts seront mis afin que les élèves se sentent plus engagés dans leur cheminement scolaire. </w:t>
      </w:r>
    </w:p>
    <w:p w14:paraId="15C6DB32" w14:textId="08D3C032" w:rsidR="00A15E41" w:rsidRDefault="00A15E41" w:rsidP="00C84023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</w:p>
    <w:p w14:paraId="3A76E9B0" w14:textId="4A7CB3C9" w:rsidR="00A15E41" w:rsidRDefault="00A15E41" w:rsidP="00A15E41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Mme Julie Levesque a demandé si tous les Districts avaient les mêmes normes d’éducation. Car elle a la possibilité de comparer avec le District du Nord de la province, et elle se questionnait sur l’avancement dans les apprentissages là-bas, versus les nôtres. </w:t>
      </w:r>
    </w:p>
    <w:p w14:paraId="2D09FBAA" w14:textId="3F8D98A5" w:rsidR="00A15E41" w:rsidRDefault="00A15E41" w:rsidP="00A15E41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Mme Marie-Claude </w:t>
      </w:r>
      <w:r w:rsidR="00CE0DB8">
        <w:rPr>
          <w:rFonts w:ascii="Arial" w:hAnsi="Arial" w:cs="Arial"/>
          <w:sz w:val="22"/>
          <w:szCs w:val="22"/>
        </w:rPr>
        <w:t xml:space="preserve">nous a confirmé que tous les Districts avaient les mêmes attentes scolaires. </w:t>
      </w:r>
    </w:p>
    <w:p w14:paraId="3625BA53" w14:textId="6069C776" w:rsidR="00CE0DB8" w:rsidRDefault="00CE0DB8" w:rsidP="00A15E41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</w:p>
    <w:p w14:paraId="5515D461" w14:textId="77777777" w:rsidR="00CE0DB8" w:rsidRPr="00A15E41" w:rsidRDefault="00CE0DB8" w:rsidP="00A15E41">
      <w:pPr>
        <w:pStyle w:val="Paragraphedeliste"/>
        <w:ind w:left="720"/>
        <w:jc w:val="both"/>
        <w:rPr>
          <w:rFonts w:ascii="Arial" w:hAnsi="Arial" w:cs="Arial"/>
          <w:sz w:val="22"/>
          <w:szCs w:val="22"/>
        </w:rPr>
      </w:pPr>
    </w:p>
    <w:p w14:paraId="110E1345" w14:textId="551ED5EF" w:rsidR="00875F2D" w:rsidRDefault="00CE0DB8" w:rsidP="00C8402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Préoccupations des membres : </w:t>
      </w:r>
    </w:p>
    <w:p w14:paraId="1B02224B" w14:textId="3BEA6360" w:rsidR="00CE0DB8" w:rsidRDefault="00CE0DB8" w:rsidP="00CE0DB8">
      <w:pPr>
        <w:pStyle w:val="Paragraphedelist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9F32255" w14:textId="5CA0563E" w:rsidR="00CE0DB8" w:rsidRDefault="00CE0DB8" w:rsidP="00CE0DB8">
      <w:pPr>
        <w:pStyle w:val="Paragraphedeliste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Mme Sasha Robitaille a expliqué que l’espace débarcadère est problématique en cette période d’arrêt des trajets d’autobus. Les parents stationnent sur les deux bords de la rue, </w:t>
      </w:r>
      <w:r w:rsidR="001806EA">
        <w:rPr>
          <w:rFonts w:ascii="Arial" w:hAnsi="Arial" w:cs="Arial"/>
          <w:sz w:val="22"/>
          <w:szCs w:val="22"/>
        </w:rPr>
        <w:t xml:space="preserve">sortent de leurs voitures pour aller mener les enfants aux portes de l’école, et cela crée un bouchon de circulation. </w:t>
      </w:r>
    </w:p>
    <w:p w14:paraId="0E1973F9" w14:textId="65EE638C" w:rsidR="001806EA" w:rsidRDefault="001806EA" w:rsidP="001806EA">
      <w:pPr>
        <w:pStyle w:val="Paragraphedeliste"/>
        <w:numPr>
          <w:ilvl w:val="1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Mme Marie-Claude va envoyer une communication aux parents, et demander à M. Benoît de faire un schéma afin de réexpliquer aux parents le sens du trafic, et l’importance de débarquer les enfants sur le côté du trottoir. </w:t>
      </w:r>
    </w:p>
    <w:p w14:paraId="75D5555F" w14:textId="7E5982A0" w:rsidR="001806EA" w:rsidRDefault="001806EA" w:rsidP="00CE0DB8">
      <w:pPr>
        <w:pStyle w:val="Paragraphedeliste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Mme Irène Althot </w:t>
      </w:r>
      <w:r w:rsidR="00F96B2D">
        <w:rPr>
          <w:rFonts w:ascii="Arial" w:hAnsi="Arial" w:cs="Arial"/>
          <w:sz w:val="22"/>
          <w:szCs w:val="22"/>
        </w:rPr>
        <w:t xml:space="preserve">a expliqué que ses enfants ont froid à l’école, et demandait si le système de chauffage est ouvert. </w:t>
      </w:r>
    </w:p>
    <w:p w14:paraId="4AF54184" w14:textId="766D037B" w:rsidR="00F96B2D" w:rsidRDefault="00F96B2D" w:rsidP="00F96B2D">
      <w:pPr>
        <w:pStyle w:val="Paragraphedeliste"/>
        <w:numPr>
          <w:ilvl w:val="1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Mme Marie-Claude a confirmé que le système de chauffage était en marche, mais qu’il y a des heures de programmations. Donc étant donné que la fin de semaine le système ne fonctionne pas, il est normal que les lundis </w:t>
      </w:r>
      <w:proofErr w:type="gramStart"/>
      <w:r>
        <w:rPr>
          <w:rFonts w:ascii="Arial" w:hAnsi="Arial" w:cs="Arial"/>
          <w:sz w:val="22"/>
          <w:szCs w:val="22"/>
        </w:rPr>
        <w:t>matins</w:t>
      </w:r>
      <w:proofErr w:type="gramEnd"/>
      <w:r>
        <w:rPr>
          <w:rFonts w:ascii="Arial" w:hAnsi="Arial" w:cs="Arial"/>
          <w:sz w:val="22"/>
          <w:szCs w:val="22"/>
        </w:rPr>
        <w:t xml:space="preserve"> l’école prenne un peu plus de temps pour se réchauffer. </w:t>
      </w:r>
    </w:p>
    <w:p w14:paraId="2F198546" w14:textId="5AB73BA0" w:rsidR="00F96B2D" w:rsidRDefault="00F96B2D" w:rsidP="00CE0DB8">
      <w:pPr>
        <w:pStyle w:val="Paragraphedeliste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Mme Andréanne </w:t>
      </w:r>
      <w:r w:rsidR="00140139">
        <w:rPr>
          <w:rFonts w:ascii="Arial" w:hAnsi="Arial" w:cs="Arial"/>
          <w:sz w:val="22"/>
          <w:szCs w:val="22"/>
        </w:rPr>
        <w:t xml:space="preserve">Lefebvre </w:t>
      </w:r>
      <w:r>
        <w:rPr>
          <w:rFonts w:ascii="Arial" w:hAnsi="Arial" w:cs="Arial"/>
          <w:sz w:val="22"/>
          <w:szCs w:val="22"/>
        </w:rPr>
        <w:t xml:space="preserve">avait trois préoccupations à nous faire part : </w:t>
      </w:r>
    </w:p>
    <w:p w14:paraId="5ADB0703" w14:textId="1F9F9001" w:rsidR="00F96B2D" w:rsidRDefault="00F96B2D" w:rsidP="00F96B2D">
      <w:pPr>
        <w:pStyle w:val="Paragraphedeliste"/>
        <w:numPr>
          <w:ilvl w:val="1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 se passe la rentrée le matin, avec l’heure devancée ?</w:t>
      </w:r>
    </w:p>
    <w:p w14:paraId="476439A6" w14:textId="6EC03329" w:rsidR="00013131" w:rsidRDefault="00013131" w:rsidP="00013131">
      <w:pPr>
        <w:pStyle w:val="Paragraphedeliste"/>
        <w:numPr>
          <w:ilvl w:val="2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y a eu beaucoup de changement de logistique, mais tout se passe très bien. Il y a une bonne communication entre le surveillant de devant, et celui à l’arrière de l’école. Les élèves sont très motivés à commencer la journée par une récréation à l’extérieur. </w:t>
      </w:r>
    </w:p>
    <w:p w14:paraId="6CFB4380" w14:textId="5E779684" w:rsidR="00F96B2D" w:rsidRDefault="00F96B2D" w:rsidP="00F96B2D">
      <w:pPr>
        <w:pStyle w:val="Paragraphedeliste"/>
        <w:numPr>
          <w:ilvl w:val="1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Est-ce que le terrain de soccer est ouvert à la population ?</w:t>
      </w:r>
    </w:p>
    <w:p w14:paraId="2CD63213" w14:textId="7FEA6DA2" w:rsidR="00013131" w:rsidRDefault="00013131" w:rsidP="00013131">
      <w:pPr>
        <w:pStyle w:val="Paragraphedeliste"/>
        <w:numPr>
          <w:ilvl w:val="2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Mme Marie-Claude va parler avec la nouvelle directrice du CPE Les Matelots afin de voir les heures disponibles pour les enfants de la garderie.</w:t>
      </w:r>
    </w:p>
    <w:p w14:paraId="1A695E1B" w14:textId="5F7CE0F4" w:rsidR="00F96B2D" w:rsidRDefault="00F96B2D" w:rsidP="00F96B2D">
      <w:pPr>
        <w:pStyle w:val="Paragraphedeliste"/>
        <w:numPr>
          <w:ilvl w:val="1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Y-a-t-il possibilité de terminer plus tôt</w:t>
      </w:r>
      <w:r w:rsidR="00013131">
        <w:rPr>
          <w:rFonts w:ascii="Arial" w:hAnsi="Arial" w:cs="Arial"/>
          <w:sz w:val="22"/>
          <w:szCs w:val="22"/>
        </w:rPr>
        <w:t xml:space="preserve"> que le 23 décembre ? Avec la communauté québécoise qui se trouve à l’école, plusieurs aimeraient aller dans leur famille pour les Fêtes. </w:t>
      </w:r>
    </w:p>
    <w:p w14:paraId="54CEC948" w14:textId="6EB059EA" w:rsidR="00013131" w:rsidRPr="00CE0DB8" w:rsidRDefault="00013131" w:rsidP="00013131">
      <w:pPr>
        <w:pStyle w:val="Paragraphedeliste"/>
        <w:numPr>
          <w:ilvl w:val="2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Non, malheureusement les jours d’école sont règlementés, on ne peut pas changer les dates. </w:t>
      </w:r>
    </w:p>
    <w:p w14:paraId="281B9644" w14:textId="77777777" w:rsidR="00E34B84" w:rsidRPr="003C293C" w:rsidRDefault="00E34B84" w:rsidP="00C84023">
      <w:pPr>
        <w:jc w:val="both"/>
        <w:rPr>
          <w:rFonts w:ascii="Arial" w:hAnsi="Arial" w:cs="Arial"/>
          <w:sz w:val="22"/>
          <w:szCs w:val="22"/>
        </w:rPr>
      </w:pPr>
    </w:p>
    <w:p w14:paraId="45606C25" w14:textId="78BE6179" w:rsidR="00F27252" w:rsidRDefault="00013131" w:rsidP="00C8402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61372054"/>
      <w:r>
        <w:rPr>
          <w:rFonts w:ascii="Arial" w:hAnsi="Arial" w:cs="Arial"/>
          <w:b/>
          <w:bCs/>
          <w:sz w:val="22"/>
          <w:szCs w:val="22"/>
        </w:rPr>
        <w:t>Autres</w:t>
      </w:r>
    </w:p>
    <w:bookmarkEnd w:id="1"/>
    <w:p w14:paraId="67E49C72" w14:textId="7C143A54" w:rsidR="00D15D4B" w:rsidRDefault="00D15D4B" w:rsidP="0001313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0EB36F" w14:textId="50E3C4EC" w:rsidR="00013131" w:rsidRDefault="00140139" w:rsidP="0001313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Mme Julie Levesque a demandé s’il y avait une façon de faire un don pour la cours de l’école, autre que les levées de fonds. </w:t>
      </w:r>
    </w:p>
    <w:p w14:paraId="4D06632E" w14:textId="0245DF3F" w:rsidR="00140139" w:rsidRDefault="00140139" w:rsidP="0001313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Mme Marie-Claude a donné l’information que M. Benoît siège sur le comité de parents de l’école, alors nous pouvons nous adresser directement à lui. Et selon le montant du don, un reçu peut également être émis. </w:t>
      </w:r>
    </w:p>
    <w:p w14:paraId="4D922AF5" w14:textId="7B86E640" w:rsidR="00140139" w:rsidRDefault="00140139" w:rsidP="0001313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13C0FA7" w14:textId="25FA76CD" w:rsidR="00140139" w:rsidRPr="00875F2D" w:rsidRDefault="00140139" w:rsidP="0001313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Mme Andréanne Lefebvre a </w:t>
      </w:r>
      <w:proofErr w:type="gramStart"/>
      <w:r>
        <w:rPr>
          <w:rFonts w:ascii="Arial" w:hAnsi="Arial" w:cs="Arial"/>
          <w:sz w:val="22"/>
          <w:szCs w:val="22"/>
        </w:rPr>
        <w:t>demandé à ce</w:t>
      </w:r>
      <w:proofErr w:type="gramEnd"/>
      <w:r>
        <w:rPr>
          <w:rFonts w:ascii="Arial" w:hAnsi="Arial" w:cs="Arial"/>
          <w:sz w:val="22"/>
          <w:szCs w:val="22"/>
        </w:rPr>
        <w:t xml:space="preserve"> que le sujet du 500$ du CPAÉ soit ajouté à l’ordre du jour de la prochaine réunion. </w:t>
      </w:r>
    </w:p>
    <w:p w14:paraId="709D645C" w14:textId="1D2950F0" w:rsidR="002A7FE9" w:rsidRPr="00013131" w:rsidRDefault="002A7FE9" w:rsidP="00013131">
      <w:pPr>
        <w:jc w:val="both"/>
        <w:rPr>
          <w:rFonts w:ascii="Arial" w:hAnsi="Arial" w:cs="Arial"/>
          <w:sz w:val="22"/>
          <w:szCs w:val="22"/>
        </w:rPr>
      </w:pPr>
    </w:p>
    <w:p w14:paraId="267F677F" w14:textId="77777777" w:rsidR="002A7FE9" w:rsidRPr="002A7FE9" w:rsidRDefault="002A7FE9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BCCC1E6" w14:textId="0342E52D" w:rsidR="00C21713" w:rsidRPr="00D83511" w:rsidRDefault="00C21713" w:rsidP="00C84023">
      <w:pPr>
        <w:pStyle w:val="Paragraphedeliste"/>
        <w:numPr>
          <w:ilvl w:val="0"/>
          <w:numId w:val="12"/>
        </w:numPr>
        <w:ind w:left="360" w:hanging="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Prochaine réunion</w:t>
      </w:r>
    </w:p>
    <w:p w14:paraId="528DE0C6" w14:textId="1B64CE7D" w:rsidR="00D83511" w:rsidRDefault="00D83511" w:rsidP="00C8402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55259F2" w14:textId="1527D12D" w:rsidR="002A7FE9" w:rsidRPr="00D83511" w:rsidRDefault="00DF2D8E" w:rsidP="0014013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Mercredi le </w:t>
      </w:r>
      <w:r w:rsidR="00140139">
        <w:rPr>
          <w:rFonts w:ascii="Arial" w:hAnsi="Arial" w:cs="Arial"/>
          <w:sz w:val="22"/>
          <w:szCs w:val="22"/>
        </w:rPr>
        <w:t>15 décembre, 19h30.</w:t>
      </w:r>
    </w:p>
    <w:p w14:paraId="27F4F774" w14:textId="77777777" w:rsidR="00F27252" w:rsidRPr="00F27252" w:rsidRDefault="00F27252" w:rsidP="00C84023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7BC5E9B7" w14:textId="77777777" w:rsidR="0017498C" w:rsidRDefault="009B1345" w:rsidP="00C84023">
      <w:pPr>
        <w:pStyle w:val="Paragraphedeliste"/>
        <w:numPr>
          <w:ilvl w:val="0"/>
          <w:numId w:val="12"/>
        </w:numPr>
        <w:ind w:left="284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B163C">
        <w:rPr>
          <w:rFonts w:ascii="Arial" w:hAnsi="Arial" w:cs="Arial"/>
          <w:b/>
          <w:bCs/>
          <w:sz w:val="22"/>
          <w:szCs w:val="22"/>
        </w:rPr>
        <w:t>Levée de la séance </w:t>
      </w:r>
    </w:p>
    <w:p w14:paraId="6B0B53D0" w14:textId="77777777" w:rsidR="002A7FE9" w:rsidRDefault="002A7FE9" w:rsidP="00C84023">
      <w:pPr>
        <w:pStyle w:val="Paragraphedeliste"/>
        <w:ind w:left="284"/>
        <w:jc w:val="both"/>
        <w:rPr>
          <w:rFonts w:ascii="Arial" w:hAnsi="Arial" w:cs="Arial"/>
          <w:sz w:val="22"/>
          <w:szCs w:val="22"/>
        </w:rPr>
      </w:pPr>
    </w:p>
    <w:p w14:paraId="72A403BE" w14:textId="572D4644" w:rsidR="0017498C" w:rsidRPr="0017498C" w:rsidRDefault="00E51EEF" w:rsidP="00C84023">
      <w:pPr>
        <w:pStyle w:val="Paragraphedeliste"/>
        <w:ind w:left="284" w:firstLine="424"/>
        <w:jc w:val="both"/>
        <w:rPr>
          <w:rFonts w:ascii="Arial" w:hAnsi="Arial" w:cs="Arial"/>
          <w:sz w:val="22"/>
          <w:szCs w:val="22"/>
        </w:rPr>
      </w:pPr>
      <w:r w:rsidRPr="00E51EEF">
        <w:rPr>
          <w:rFonts w:ascii="Arial" w:hAnsi="Arial" w:cs="Arial"/>
          <w:sz w:val="22"/>
          <w:szCs w:val="22"/>
        </w:rPr>
        <w:t xml:space="preserve">La réunion se termine à </w:t>
      </w:r>
      <w:r w:rsidR="00DF2D8E">
        <w:rPr>
          <w:rFonts w:ascii="Arial" w:hAnsi="Arial" w:cs="Arial"/>
          <w:sz w:val="22"/>
          <w:szCs w:val="22"/>
        </w:rPr>
        <w:t>2</w:t>
      </w:r>
      <w:r w:rsidR="00140139">
        <w:rPr>
          <w:rFonts w:ascii="Arial" w:hAnsi="Arial" w:cs="Arial"/>
          <w:sz w:val="22"/>
          <w:szCs w:val="22"/>
        </w:rPr>
        <w:t>1h05</w:t>
      </w:r>
      <w:r w:rsidRPr="00E51EEF">
        <w:rPr>
          <w:rFonts w:ascii="Arial" w:hAnsi="Arial" w:cs="Arial"/>
          <w:sz w:val="22"/>
          <w:szCs w:val="22"/>
        </w:rPr>
        <w:t>.</w:t>
      </w:r>
    </w:p>
    <w:sectPr w:rsidR="0017498C" w:rsidRPr="0017498C" w:rsidSect="00FD42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2" w:right="624" w:bottom="0" w:left="1797" w:header="11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3C2C9" w14:textId="77777777" w:rsidR="008031FF" w:rsidRDefault="008031FF" w:rsidP="00C7124F">
      <w:r>
        <w:separator/>
      </w:r>
    </w:p>
  </w:endnote>
  <w:endnote w:type="continuationSeparator" w:id="0">
    <w:p w14:paraId="7851F221" w14:textId="77777777" w:rsidR="008031FF" w:rsidRDefault="008031FF" w:rsidP="00C7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75435" w14:textId="77777777" w:rsidR="00A83CB8" w:rsidRDefault="00A83C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29EA" w14:textId="77777777" w:rsidR="00A83CB8" w:rsidRDefault="00A83C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B3CE0" w14:textId="77777777" w:rsidR="00A83CB8" w:rsidRDefault="00A83C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DA4A0" w14:textId="77777777" w:rsidR="008031FF" w:rsidRDefault="008031FF" w:rsidP="00C7124F">
      <w:r>
        <w:separator/>
      </w:r>
    </w:p>
  </w:footnote>
  <w:footnote w:type="continuationSeparator" w:id="0">
    <w:p w14:paraId="516EFD18" w14:textId="77777777" w:rsidR="008031FF" w:rsidRDefault="008031FF" w:rsidP="00C7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2A20D" w14:textId="77777777" w:rsidR="00A83CB8" w:rsidRDefault="00A83C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A65D" w14:textId="77777777" w:rsidR="00C7124F" w:rsidRDefault="00C7124F">
    <w:pPr>
      <w:pStyle w:val="En-tte"/>
    </w:pPr>
  </w:p>
  <w:p w14:paraId="56612795" w14:textId="77777777" w:rsidR="00C7124F" w:rsidRDefault="00C712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437D9" w14:textId="77777777" w:rsidR="00A83CB8" w:rsidRDefault="00A83C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545" w:hanging="360"/>
      </w:pPr>
      <w:rPr>
        <w:rFonts w:ascii="Wingdings" w:hAnsi="Wingdings" w:cs="Wingdings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</w:abstractNum>
  <w:abstractNum w:abstractNumId="3" w15:restartNumberingAfterBreak="0">
    <w:nsid w:val="02412424"/>
    <w:multiLevelType w:val="hybridMultilevel"/>
    <w:tmpl w:val="58DE9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117C0"/>
    <w:multiLevelType w:val="hybridMultilevel"/>
    <w:tmpl w:val="C6EC04C4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5545AE"/>
    <w:multiLevelType w:val="hybridMultilevel"/>
    <w:tmpl w:val="070CAB84"/>
    <w:lvl w:ilvl="0" w:tplc="BE0C84A4">
      <w:start w:val="32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6C4CA9"/>
    <w:multiLevelType w:val="hybridMultilevel"/>
    <w:tmpl w:val="4CF4BCC6"/>
    <w:lvl w:ilvl="0" w:tplc="0C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90308A"/>
    <w:multiLevelType w:val="hybridMultilevel"/>
    <w:tmpl w:val="2E7E0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6E7D"/>
    <w:multiLevelType w:val="hybridMultilevel"/>
    <w:tmpl w:val="B72A5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63AF"/>
    <w:multiLevelType w:val="hybridMultilevel"/>
    <w:tmpl w:val="CF568D32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D4A77"/>
    <w:multiLevelType w:val="hybridMultilevel"/>
    <w:tmpl w:val="395E1B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260AA48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C73A2"/>
    <w:multiLevelType w:val="hybridMultilevel"/>
    <w:tmpl w:val="D5C479BE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473B97"/>
    <w:multiLevelType w:val="hybridMultilevel"/>
    <w:tmpl w:val="1C568F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103386"/>
    <w:multiLevelType w:val="hybridMultilevel"/>
    <w:tmpl w:val="BA48DB28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34763ED7"/>
    <w:multiLevelType w:val="hybridMultilevel"/>
    <w:tmpl w:val="0D4EB6C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AE1609"/>
    <w:multiLevelType w:val="hybridMultilevel"/>
    <w:tmpl w:val="00C27F3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A7B8D"/>
    <w:multiLevelType w:val="hybridMultilevel"/>
    <w:tmpl w:val="337A5E78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806EA2"/>
    <w:multiLevelType w:val="hybridMultilevel"/>
    <w:tmpl w:val="24AAF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0BB9"/>
    <w:multiLevelType w:val="hybridMultilevel"/>
    <w:tmpl w:val="B8F8998C"/>
    <w:lvl w:ilvl="0" w:tplc="2B00E89E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E1374A"/>
    <w:multiLevelType w:val="hybridMultilevel"/>
    <w:tmpl w:val="9356E850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035FD1"/>
    <w:multiLevelType w:val="hybridMultilevel"/>
    <w:tmpl w:val="DD127924"/>
    <w:lvl w:ilvl="0" w:tplc="878C667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81300E"/>
    <w:multiLevelType w:val="hybridMultilevel"/>
    <w:tmpl w:val="C9D221C2"/>
    <w:lvl w:ilvl="0" w:tplc="10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E90A90"/>
    <w:multiLevelType w:val="hybridMultilevel"/>
    <w:tmpl w:val="B412A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1A45F9"/>
    <w:multiLevelType w:val="hybridMultilevel"/>
    <w:tmpl w:val="53400F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F03268"/>
    <w:multiLevelType w:val="hybridMultilevel"/>
    <w:tmpl w:val="4A1ECC44"/>
    <w:lvl w:ilvl="0" w:tplc="D054B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9070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292C59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7212A"/>
    <w:multiLevelType w:val="hybridMultilevel"/>
    <w:tmpl w:val="1AACC1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2284E"/>
    <w:multiLevelType w:val="hybridMultilevel"/>
    <w:tmpl w:val="BFDCD36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9C151E"/>
    <w:multiLevelType w:val="hybridMultilevel"/>
    <w:tmpl w:val="92741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A584E"/>
    <w:multiLevelType w:val="hybridMultilevel"/>
    <w:tmpl w:val="D098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139EF"/>
    <w:multiLevelType w:val="hybridMultilevel"/>
    <w:tmpl w:val="85E635FC"/>
    <w:lvl w:ilvl="0" w:tplc="37D2EA1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9B7887"/>
    <w:multiLevelType w:val="hybridMultilevel"/>
    <w:tmpl w:val="41C822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A787B"/>
    <w:multiLevelType w:val="hybridMultilevel"/>
    <w:tmpl w:val="CE088F0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5"/>
  </w:num>
  <w:num w:numId="6">
    <w:abstractNumId w:val="19"/>
  </w:num>
  <w:num w:numId="7">
    <w:abstractNumId w:val="7"/>
  </w:num>
  <w:num w:numId="8">
    <w:abstractNumId w:val="9"/>
  </w:num>
  <w:num w:numId="9">
    <w:abstractNumId w:val="21"/>
  </w:num>
  <w:num w:numId="10">
    <w:abstractNumId w:val="13"/>
  </w:num>
  <w:num w:numId="11">
    <w:abstractNumId w:val="11"/>
  </w:num>
  <w:num w:numId="12">
    <w:abstractNumId w:val="10"/>
  </w:num>
  <w:num w:numId="13">
    <w:abstractNumId w:val="27"/>
  </w:num>
  <w:num w:numId="14">
    <w:abstractNumId w:val="3"/>
  </w:num>
  <w:num w:numId="15">
    <w:abstractNumId w:val="22"/>
  </w:num>
  <w:num w:numId="16">
    <w:abstractNumId w:val="15"/>
  </w:num>
  <w:num w:numId="17">
    <w:abstractNumId w:val="26"/>
  </w:num>
  <w:num w:numId="18">
    <w:abstractNumId w:val="14"/>
  </w:num>
  <w:num w:numId="19">
    <w:abstractNumId w:val="30"/>
  </w:num>
  <w:num w:numId="20">
    <w:abstractNumId w:val="8"/>
  </w:num>
  <w:num w:numId="21">
    <w:abstractNumId w:val="23"/>
  </w:num>
  <w:num w:numId="22">
    <w:abstractNumId w:val="17"/>
  </w:num>
  <w:num w:numId="23">
    <w:abstractNumId w:val="28"/>
  </w:num>
  <w:num w:numId="24">
    <w:abstractNumId w:val="25"/>
  </w:num>
  <w:num w:numId="25">
    <w:abstractNumId w:val="12"/>
  </w:num>
  <w:num w:numId="26">
    <w:abstractNumId w:val="18"/>
  </w:num>
  <w:num w:numId="27">
    <w:abstractNumId w:val="4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EE"/>
    <w:rsid w:val="00001486"/>
    <w:rsid w:val="00013131"/>
    <w:rsid w:val="0001422E"/>
    <w:rsid w:val="00040641"/>
    <w:rsid w:val="00043E09"/>
    <w:rsid w:val="00046B9F"/>
    <w:rsid w:val="000527A7"/>
    <w:rsid w:val="00054BDE"/>
    <w:rsid w:val="00060765"/>
    <w:rsid w:val="00093D01"/>
    <w:rsid w:val="000A2F3C"/>
    <w:rsid w:val="000A54D2"/>
    <w:rsid w:val="000B3273"/>
    <w:rsid w:val="000C249F"/>
    <w:rsid w:val="000C4B74"/>
    <w:rsid w:val="000C5CF3"/>
    <w:rsid w:val="000C64C2"/>
    <w:rsid w:val="000F4BB4"/>
    <w:rsid w:val="00100F7F"/>
    <w:rsid w:val="001115A0"/>
    <w:rsid w:val="00117178"/>
    <w:rsid w:val="00122C41"/>
    <w:rsid w:val="00140139"/>
    <w:rsid w:val="0017498C"/>
    <w:rsid w:val="001806EA"/>
    <w:rsid w:val="00193CE2"/>
    <w:rsid w:val="001958C9"/>
    <w:rsid w:val="001B15B0"/>
    <w:rsid w:val="001B496B"/>
    <w:rsid w:val="001C3280"/>
    <w:rsid w:val="001D2746"/>
    <w:rsid w:val="001D31EE"/>
    <w:rsid w:val="001F4055"/>
    <w:rsid w:val="00205A81"/>
    <w:rsid w:val="00211E3C"/>
    <w:rsid w:val="002210DD"/>
    <w:rsid w:val="00227B85"/>
    <w:rsid w:val="0023258F"/>
    <w:rsid w:val="00232CDC"/>
    <w:rsid w:val="00237744"/>
    <w:rsid w:val="00243D69"/>
    <w:rsid w:val="002445AD"/>
    <w:rsid w:val="00253D95"/>
    <w:rsid w:val="00254DF6"/>
    <w:rsid w:val="00264BC0"/>
    <w:rsid w:val="002663E5"/>
    <w:rsid w:val="00266A43"/>
    <w:rsid w:val="00280F1B"/>
    <w:rsid w:val="00294CF6"/>
    <w:rsid w:val="00295582"/>
    <w:rsid w:val="002958C0"/>
    <w:rsid w:val="002A0997"/>
    <w:rsid w:val="002A7FE9"/>
    <w:rsid w:val="002B2CDA"/>
    <w:rsid w:val="002B47EA"/>
    <w:rsid w:val="002C10BF"/>
    <w:rsid w:val="002C3747"/>
    <w:rsid w:val="002E1406"/>
    <w:rsid w:val="002F622C"/>
    <w:rsid w:val="003222B5"/>
    <w:rsid w:val="00333690"/>
    <w:rsid w:val="00343E51"/>
    <w:rsid w:val="00346347"/>
    <w:rsid w:val="00354BB6"/>
    <w:rsid w:val="003723EC"/>
    <w:rsid w:val="00372C8E"/>
    <w:rsid w:val="00390FE1"/>
    <w:rsid w:val="00393759"/>
    <w:rsid w:val="003A5A75"/>
    <w:rsid w:val="003B0393"/>
    <w:rsid w:val="003B7731"/>
    <w:rsid w:val="003C293C"/>
    <w:rsid w:val="003C62DA"/>
    <w:rsid w:val="003D439B"/>
    <w:rsid w:val="003D5E1D"/>
    <w:rsid w:val="003F7DCB"/>
    <w:rsid w:val="00414E4D"/>
    <w:rsid w:val="004410B2"/>
    <w:rsid w:val="00460B3D"/>
    <w:rsid w:val="00480C98"/>
    <w:rsid w:val="004827B0"/>
    <w:rsid w:val="00484E58"/>
    <w:rsid w:val="00485EFA"/>
    <w:rsid w:val="00492BDF"/>
    <w:rsid w:val="0049500F"/>
    <w:rsid w:val="004A05C3"/>
    <w:rsid w:val="004A7CAD"/>
    <w:rsid w:val="004C67A2"/>
    <w:rsid w:val="004D0CDC"/>
    <w:rsid w:val="004F6AE3"/>
    <w:rsid w:val="00506877"/>
    <w:rsid w:val="005134EE"/>
    <w:rsid w:val="005164FC"/>
    <w:rsid w:val="00530760"/>
    <w:rsid w:val="00537447"/>
    <w:rsid w:val="00556569"/>
    <w:rsid w:val="005618AE"/>
    <w:rsid w:val="00570112"/>
    <w:rsid w:val="00580998"/>
    <w:rsid w:val="005964F6"/>
    <w:rsid w:val="005A5A0D"/>
    <w:rsid w:val="005D3AB4"/>
    <w:rsid w:val="005D5951"/>
    <w:rsid w:val="005E1CE4"/>
    <w:rsid w:val="005F2AC9"/>
    <w:rsid w:val="006102CE"/>
    <w:rsid w:val="0061076D"/>
    <w:rsid w:val="00610F46"/>
    <w:rsid w:val="0061612D"/>
    <w:rsid w:val="0061796F"/>
    <w:rsid w:val="00626731"/>
    <w:rsid w:val="00634A6E"/>
    <w:rsid w:val="00644542"/>
    <w:rsid w:val="00652D99"/>
    <w:rsid w:val="006613C6"/>
    <w:rsid w:val="0066536D"/>
    <w:rsid w:val="00680BEF"/>
    <w:rsid w:val="006A44D2"/>
    <w:rsid w:val="006B4E65"/>
    <w:rsid w:val="006C1793"/>
    <w:rsid w:val="006F3172"/>
    <w:rsid w:val="006F4274"/>
    <w:rsid w:val="007124A7"/>
    <w:rsid w:val="0072105D"/>
    <w:rsid w:val="00732CCF"/>
    <w:rsid w:val="00732FF1"/>
    <w:rsid w:val="00733347"/>
    <w:rsid w:val="007549B9"/>
    <w:rsid w:val="007561EA"/>
    <w:rsid w:val="00761D40"/>
    <w:rsid w:val="00766E00"/>
    <w:rsid w:val="007719A1"/>
    <w:rsid w:val="0079415A"/>
    <w:rsid w:val="007C20D0"/>
    <w:rsid w:val="007C6A06"/>
    <w:rsid w:val="007D0F4D"/>
    <w:rsid w:val="007D1FB4"/>
    <w:rsid w:val="007D7CC6"/>
    <w:rsid w:val="007E220C"/>
    <w:rsid w:val="00802215"/>
    <w:rsid w:val="008031FF"/>
    <w:rsid w:val="008143DC"/>
    <w:rsid w:val="00815C4C"/>
    <w:rsid w:val="0082775C"/>
    <w:rsid w:val="0083794D"/>
    <w:rsid w:val="00843DA3"/>
    <w:rsid w:val="00845863"/>
    <w:rsid w:val="00845DDB"/>
    <w:rsid w:val="008478D2"/>
    <w:rsid w:val="00853081"/>
    <w:rsid w:val="00863166"/>
    <w:rsid w:val="00875F2D"/>
    <w:rsid w:val="00883637"/>
    <w:rsid w:val="008B5921"/>
    <w:rsid w:val="008D3371"/>
    <w:rsid w:val="00920E26"/>
    <w:rsid w:val="00927AE1"/>
    <w:rsid w:val="00945E9B"/>
    <w:rsid w:val="00955D6C"/>
    <w:rsid w:val="00963E48"/>
    <w:rsid w:val="00970B29"/>
    <w:rsid w:val="0097339F"/>
    <w:rsid w:val="009837BA"/>
    <w:rsid w:val="009837DF"/>
    <w:rsid w:val="009B1345"/>
    <w:rsid w:val="009B163C"/>
    <w:rsid w:val="009D08A4"/>
    <w:rsid w:val="009D1A1A"/>
    <w:rsid w:val="009E7E46"/>
    <w:rsid w:val="009F3525"/>
    <w:rsid w:val="00A02439"/>
    <w:rsid w:val="00A05ED0"/>
    <w:rsid w:val="00A07913"/>
    <w:rsid w:val="00A15E41"/>
    <w:rsid w:val="00A4175E"/>
    <w:rsid w:val="00A50F07"/>
    <w:rsid w:val="00A52841"/>
    <w:rsid w:val="00A619E7"/>
    <w:rsid w:val="00A70518"/>
    <w:rsid w:val="00A83CB8"/>
    <w:rsid w:val="00A92FBF"/>
    <w:rsid w:val="00AA1F3B"/>
    <w:rsid w:val="00AA3774"/>
    <w:rsid w:val="00AC016D"/>
    <w:rsid w:val="00AC7019"/>
    <w:rsid w:val="00AD0B9F"/>
    <w:rsid w:val="00AE4065"/>
    <w:rsid w:val="00AF310F"/>
    <w:rsid w:val="00AF3DF0"/>
    <w:rsid w:val="00B05E2C"/>
    <w:rsid w:val="00B133E6"/>
    <w:rsid w:val="00B1351A"/>
    <w:rsid w:val="00B15B27"/>
    <w:rsid w:val="00B203E1"/>
    <w:rsid w:val="00B35FBE"/>
    <w:rsid w:val="00B3690C"/>
    <w:rsid w:val="00B524C2"/>
    <w:rsid w:val="00B565E6"/>
    <w:rsid w:val="00B86D42"/>
    <w:rsid w:val="00B93978"/>
    <w:rsid w:val="00B951A6"/>
    <w:rsid w:val="00B9711B"/>
    <w:rsid w:val="00BA3124"/>
    <w:rsid w:val="00BB01F7"/>
    <w:rsid w:val="00BD7ACE"/>
    <w:rsid w:val="00BE54A8"/>
    <w:rsid w:val="00C0314E"/>
    <w:rsid w:val="00C21713"/>
    <w:rsid w:val="00C3268E"/>
    <w:rsid w:val="00C35EFD"/>
    <w:rsid w:val="00C36191"/>
    <w:rsid w:val="00C40620"/>
    <w:rsid w:val="00C513A5"/>
    <w:rsid w:val="00C7124F"/>
    <w:rsid w:val="00C714D5"/>
    <w:rsid w:val="00C746F7"/>
    <w:rsid w:val="00C74DC6"/>
    <w:rsid w:val="00C77165"/>
    <w:rsid w:val="00C84023"/>
    <w:rsid w:val="00C84657"/>
    <w:rsid w:val="00C945C3"/>
    <w:rsid w:val="00CC3EB6"/>
    <w:rsid w:val="00CC4970"/>
    <w:rsid w:val="00CD100B"/>
    <w:rsid w:val="00CD30BC"/>
    <w:rsid w:val="00CE0DB8"/>
    <w:rsid w:val="00CE1D0D"/>
    <w:rsid w:val="00CF1BF0"/>
    <w:rsid w:val="00CF1F77"/>
    <w:rsid w:val="00CF2CD6"/>
    <w:rsid w:val="00CF5AED"/>
    <w:rsid w:val="00D00081"/>
    <w:rsid w:val="00D00D18"/>
    <w:rsid w:val="00D14BDA"/>
    <w:rsid w:val="00D15D4B"/>
    <w:rsid w:val="00D2040F"/>
    <w:rsid w:val="00D53317"/>
    <w:rsid w:val="00D610DE"/>
    <w:rsid w:val="00D752CC"/>
    <w:rsid w:val="00D80EBA"/>
    <w:rsid w:val="00D83511"/>
    <w:rsid w:val="00DA266A"/>
    <w:rsid w:val="00DC1C56"/>
    <w:rsid w:val="00DD062E"/>
    <w:rsid w:val="00DD3494"/>
    <w:rsid w:val="00DD3CB2"/>
    <w:rsid w:val="00DD5377"/>
    <w:rsid w:val="00DF2D8E"/>
    <w:rsid w:val="00E014AA"/>
    <w:rsid w:val="00E12DBD"/>
    <w:rsid w:val="00E22849"/>
    <w:rsid w:val="00E23798"/>
    <w:rsid w:val="00E23E71"/>
    <w:rsid w:val="00E34B84"/>
    <w:rsid w:val="00E51EEF"/>
    <w:rsid w:val="00E52C4F"/>
    <w:rsid w:val="00E664C5"/>
    <w:rsid w:val="00E91CB8"/>
    <w:rsid w:val="00EA424A"/>
    <w:rsid w:val="00EB793A"/>
    <w:rsid w:val="00ED2ABA"/>
    <w:rsid w:val="00EE139B"/>
    <w:rsid w:val="00F005E7"/>
    <w:rsid w:val="00F06AAD"/>
    <w:rsid w:val="00F173A1"/>
    <w:rsid w:val="00F20F3B"/>
    <w:rsid w:val="00F20F43"/>
    <w:rsid w:val="00F25466"/>
    <w:rsid w:val="00F27252"/>
    <w:rsid w:val="00F43037"/>
    <w:rsid w:val="00F454D7"/>
    <w:rsid w:val="00F52235"/>
    <w:rsid w:val="00F55AC9"/>
    <w:rsid w:val="00F80A42"/>
    <w:rsid w:val="00F96B2D"/>
    <w:rsid w:val="00FA47D0"/>
    <w:rsid w:val="00FC36F0"/>
    <w:rsid w:val="00FD2C55"/>
    <w:rsid w:val="00FD4213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6841A"/>
  <w15:chartTrackingRefBased/>
  <w15:docId w15:val="{F36ECE8B-D426-4614-B43C-8980DD80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4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720" w:firstLine="720"/>
      <w:outlineLvl w:val="1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Times New Roman" w:eastAsia="Times New Roman" w:hAnsi="Times New Roman" w:cs="Times New Roman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Times New Roman" w:eastAsia="Times New Roman" w:hAnsi="Times New Roman" w:cs="Times New Roman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 w:hint="default"/>
      <w:sz w:val="22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Times New Roman" w:eastAsia="Times New Roman" w:hAnsi="Times New Roman" w:cs="Times New Roman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Sous-titre"/>
    <w:qFormat/>
    <w:pPr>
      <w:jc w:val="center"/>
    </w:pPr>
    <w:rPr>
      <w:sz w:val="32"/>
    </w:rPr>
  </w:style>
  <w:style w:type="paragraph" w:styleId="Sous-titre">
    <w:name w:val="Subtitle"/>
    <w:basedOn w:val="Heading"/>
    <w:next w:val="Corpsdetexte"/>
    <w:qFormat/>
    <w:pPr>
      <w:jc w:val="center"/>
    </w:pPr>
    <w:rPr>
      <w:i/>
      <w:i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Marquedecommentaire">
    <w:name w:val="annotation reference"/>
    <w:uiPriority w:val="99"/>
    <w:semiHidden/>
    <w:unhideWhenUsed/>
    <w:rsid w:val="005134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34E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34EE"/>
    <w:rPr>
      <w:lang w:val="fr-CA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34E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34EE"/>
    <w:rPr>
      <w:b/>
      <w:bCs/>
      <w:lang w:val="fr-CA" w:eastAsia="ar-SA"/>
    </w:rPr>
  </w:style>
  <w:style w:type="paragraph" w:customStyle="1" w:styleId="Default">
    <w:name w:val="Default"/>
    <w:rsid w:val="00343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14E4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14E4D"/>
    <w:rPr>
      <w:rFonts w:asciiTheme="minorHAnsi" w:eastAsiaTheme="minorHAnsi" w:hAnsiTheme="minorHAnsi" w:cstheme="minorBidi"/>
      <w:sz w:val="24"/>
      <w:szCs w:val="24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Policepardfaut"/>
    <w:uiPriority w:val="99"/>
    <w:semiHidden/>
    <w:unhideWhenUsed/>
    <w:rsid w:val="0023258F"/>
    <w:rPr>
      <w:color w:val="605E5C"/>
      <w:shd w:val="clear" w:color="auto" w:fill="E1DFDD"/>
    </w:rPr>
  </w:style>
  <w:style w:type="character" w:customStyle="1" w:styleId="UnresolvedMention3">
    <w:name w:val="Unresolved Mention3"/>
    <w:basedOn w:val="Policepardfaut"/>
    <w:uiPriority w:val="99"/>
    <w:semiHidden/>
    <w:unhideWhenUsed/>
    <w:rsid w:val="003222B5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717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3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9F6E7D-BEB1-204F-AC30-9BD4F645EAA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17987ee-c82c-4776-b480-5ff807c8c756" xsi:nil="true"/>
    <Invited_Teachers xmlns="717987ee-c82c-4776-b480-5ff807c8c756" xsi:nil="true"/>
    <IsNotebookLocked xmlns="717987ee-c82c-4776-b480-5ff807c8c756" xsi:nil="true"/>
    <Templates xmlns="717987ee-c82c-4776-b480-5ff807c8c756" xsi:nil="true"/>
    <Self_Registration_Enabled xmlns="717987ee-c82c-4776-b480-5ff807c8c756" xsi:nil="true"/>
    <Teachers xmlns="717987ee-c82c-4776-b480-5ff807c8c756">
      <UserInfo>
        <DisplayName/>
        <AccountId xsi:nil="true"/>
        <AccountType/>
      </UserInfo>
    </Teachers>
    <Student_Groups xmlns="717987ee-c82c-4776-b480-5ff807c8c756">
      <UserInfo>
        <DisplayName/>
        <AccountId xsi:nil="true"/>
        <AccountType/>
      </UserInfo>
    </Student_Groups>
    <Has_Teacher_Only_SectionGroup xmlns="717987ee-c82c-4776-b480-5ff807c8c756" xsi:nil="true"/>
    <NotebookType xmlns="717987ee-c82c-4776-b480-5ff807c8c756" xsi:nil="true"/>
    <Students xmlns="717987ee-c82c-4776-b480-5ff807c8c756">
      <UserInfo>
        <DisplayName/>
        <AccountId xsi:nil="true"/>
        <AccountType/>
      </UserInfo>
    </Students>
    <Invited_Students xmlns="717987ee-c82c-4776-b480-5ff807c8c756" xsi:nil="true"/>
    <FolderType xmlns="717987ee-c82c-4776-b480-5ff807c8c756" xsi:nil="true"/>
    <CultureName xmlns="717987ee-c82c-4776-b480-5ff807c8c756" xsi:nil="true"/>
    <Owner xmlns="717987ee-c82c-4776-b480-5ff807c8c756">
      <UserInfo>
        <DisplayName/>
        <AccountId xsi:nil="true"/>
        <AccountType/>
      </UserInfo>
    </Owner>
    <TeamsChannelId xmlns="717987ee-c82c-4776-b480-5ff807c8c756" xsi:nil="true"/>
    <DefaultSectionNames xmlns="717987ee-c82c-4776-b480-5ff807c8c756" xsi:nil="true"/>
    <Is_Collaboration_Space_Locked xmlns="717987ee-c82c-4776-b480-5ff807c8c756" xsi:nil="true"/>
    <Math_Settings xmlns="717987ee-c82c-4776-b480-5ff807c8c7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29" ma:contentTypeDescription="Create a new document." ma:contentTypeScope="" ma:versionID="846757a03acae042eed5feb8b295355e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0ee73730acac246fab553394ab273a75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A0E90-D521-4F22-92F9-F30560009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FBCD3-116D-4771-9C86-1FCABD6218F6}">
  <ds:schemaRefs>
    <ds:schemaRef ds:uri="http://schemas.microsoft.com/office/2006/metadata/properties"/>
    <ds:schemaRef ds:uri="http://schemas.microsoft.com/office/infopath/2007/PartnerControls"/>
    <ds:schemaRef ds:uri="717987ee-c82c-4776-b480-5ff807c8c756"/>
  </ds:schemaRefs>
</ds:datastoreItem>
</file>

<file path=customXml/itemProps3.xml><?xml version="1.0" encoding="utf-8"?>
<ds:datastoreItem xmlns:ds="http://schemas.openxmlformats.org/officeDocument/2006/customXml" ds:itemID="{892BFE6A-F5B5-4989-A6F5-0AAA21537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A9818-E22C-4C1C-89B7-D6F6A2B21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5374</Characters>
  <Application>Microsoft Office Word</Application>
  <DocSecurity>4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parental d’appui à l’école</vt:lpstr>
      <vt:lpstr>Comité parental d’appui à l’école</vt:lpstr>
    </vt:vector>
  </TitlesOfParts>
  <Company>Microsoft</Company>
  <LinksUpToDate>false</LinksUpToDate>
  <CharactersWithSpaces>6339</CharactersWithSpaces>
  <SharedDoc>false</SharedDoc>
  <HLinks>
    <vt:vector size="24" baseType="variant"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http://francophonesud.nbed.nb.ca/wp-content/uploads/2013/01/PV-assermentation-12-juillet-2016.pdf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http://francophonesud.nbed.nb.ca/wp-content/uploads/2013/01/PV-40e-assembl%C3%A9e-ordinaire-14-juin-2016-PETL.pdf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http://francophonesud.nbed.nb.ca/wp-content/uploads/2013/01/PV-39e-assembl%C3%A9e-ordinaire-10-mai-2016-%C3%89claireurs.pdf</vt:lpwstr>
      </vt:variant>
      <vt:variant>
        <vt:lpwstr/>
      </vt:variant>
      <vt:variant>
        <vt:i4>4522012</vt:i4>
      </vt:variant>
      <vt:variant>
        <vt:i4>6</vt:i4>
      </vt:variant>
      <vt:variant>
        <vt:i4>0</vt:i4>
      </vt:variant>
      <vt:variant>
        <vt:i4>5</vt:i4>
      </vt:variant>
      <vt:variant>
        <vt:lpwstr>http://francophonesud.nbed.nb.ca/wp-content/uploads/2013/01/PV-38e-assembl%C3%A9e-ordinaire-12-avril-2016-Camille-Vautour.pdf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parental d’appui à l’école</dc:title>
  <dc:subject/>
  <dc:creator>preferred customer</dc:creator>
  <cp:keywords/>
  <dc:description/>
  <cp:lastModifiedBy>Guillemette, Marie-Claude (DSF-S)</cp:lastModifiedBy>
  <cp:revision>2</cp:revision>
  <cp:lastPrinted>2017-09-21T23:33:00Z</cp:lastPrinted>
  <dcterms:created xsi:type="dcterms:W3CDTF">2022-01-18T12:32:00Z</dcterms:created>
  <dcterms:modified xsi:type="dcterms:W3CDTF">2022-01-18T12:32:00Z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